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B83" w:rsidRPr="00E93B83" w:rsidRDefault="00E93B83" w:rsidP="00E93B83">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E93B83">
        <w:rPr>
          <w:rFonts w:ascii="宋体" w:eastAsia="宋体" w:hAnsi="宋体" w:cs="宋体" w:hint="eastAsia"/>
          <w:b/>
          <w:bCs/>
          <w:color w:val="3A3A3A"/>
          <w:kern w:val="36"/>
          <w:sz w:val="36"/>
          <w:szCs w:val="36"/>
        </w:rPr>
        <w:t>2020年度国家社会科学基金项目申报公告</w:t>
      </w:r>
      <w:bookmarkEnd w:id="0"/>
    </w:p>
    <w:p w:rsidR="00E93B83" w:rsidRPr="00E93B83" w:rsidRDefault="00E93B83" w:rsidP="00E93B83">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E93B83">
        <w:rPr>
          <w:rFonts w:ascii="宋体" w:eastAsia="宋体" w:hAnsi="宋体" w:cs="宋体" w:hint="eastAsia"/>
          <w:color w:val="005BA2"/>
          <w:kern w:val="0"/>
          <w:sz w:val="18"/>
          <w:szCs w:val="18"/>
        </w:rPr>
        <w:t>  2019年12月20日14:48  来源：</w:t>
      </w:r>
      <w:hyperlink r:id="rId4" w:tgtFrame="_blank" w:history="1">
        <w:r w:rsidRPr="00E93B83">
          <w:rPr>
            <w:rFonts w:ascii="宋体" w:eastAsia="宋体" w:hAnsi="宋体" w:cs="宋体" w:hint="eastAsia"/>
            <w:color w:val="3A3A3A"/>
            <w:kern w:val="0"/>
            <w:sz w:val="18"/>
            <w:szCs w:val="18"/>
            <w:u w:val="single"/>
          </w:rPr>
          <w:t>全国哲学社会科学工作办公室</w:t>
        </w:r>
      </w:hyperlink>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经全国哲学社会科学工作领导小组批准，现予发布《国家社科基金项目2020年度课题指南》，并就做好2020年度国家社科基金项目申报工作的有关事项公告如下：</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E93B83">
        <w:rPr>
          <w:rFonts w:ascii="宋体" w:eastAsia="宋体" w:hAnsi="宋体" w:cs="宋体" w:hint="eastAsia"/>
          <w:color w:val="000000"/>
          <w:kern w:val="0"/>
          <w:szCs w:val="21"/>
        </w:rPr>
        <w:t>立足党</w:t>
      </w:r>
      <w:proofErr w:type="gramEnd"/>
      <w:r w:rsidRPr="00E93B83">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w:t>
      </w:r>
      <w:r w:rsidRPr="00E93B83">
        <w:rPr>
          <w:rFonts w:ascii="宋体" w:eastAsia="宋体" w:hAnsi="宋体" w:cs="宋体" w:hint="eastAsia"/>
          <w:color w:val="000000"/>
          <w:kern w:val="0"/>
          <w:szCs w:val="21"/>
        </w:rPr>
        <w:lastRenderedPageBreak/>
        <w:t>先”原则，选择一个为主学科申报。教育学、艺术学和军事学等三个单列学科的申报，分别由全国教育科学规划办、全国艺术科学规划办、全军社科规划办另行组织。</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十、国家社科基金项目的完成时限，基础理论研究一般为3—5年，应用对策研究一般为2—3年。</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E93B83">
        <w:rPr>
          <w:rFonts w:ascii="宋体" w:eastAsia="宋体" w:hAnsi="宋体" w:cs="宋体" w:hint="eastAsia"/>
          <w:color w:val="000000"/>
          <w:kern w:val="0"/>
          <w:szCs w:val="21"/>
        </w:rPr>
        <w:t>研</w:t>
      </w:r>
      <w:proofErr w:type="gramEnd"/>
      <w:r w:rsidRPr="00E93B83">
        <w:rPr>
          <w:rFonts w:ascii="宋体" w:eastAsia="宋体" w:hAnsi="宋体" w:cs="宋体" w:hint="eastAsia"/>
          <w:color w:val="000000"/>
          <w:kern w:val="0"/>
          <w:szCs w:val="21"/>
        </w:rPr>
        <w:t>国家级项目的课题组成员最多参与一个国家社科基金项目申请。（2）在</w:t>
      </w:r>
      <w:proofErr w:type="gramStart"/>
      <w:r w:rsidRPr="00E93B83">
        <w:rPr>
          <w:rFonts w:ascii="宋体" w:eastAsia="宋体" w:hAnsi="宋体" w:cs="宋体" w:hint="eastAsia"/>
          <w:color w:val="000000"/>
          <w:kern w:val="0"/>
          <w:szCs w:val="21"/>
        </w:rPr>
        <w:t>研</w:t>
      </w:r>
      <w:proofErr w:type="gramEnd"/>
      <w:r w:rsidRPr="00E93B83">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E93B83">
        <w:rPr>
          <w:rFonts w:ascii="宋体" w:eastAsia="宋体" w:hAnsi="宋体" w:cs="宋体" w:hint="eastAsia"/>
          <w:color w:val="000000"/>
          <w:kern w:val="0"/>
          <w:szCs w:val="21"/>
        </w:rPr>
        <w:t>结项证书</w:t>
      </w:r>
      <w:proofErr w:type="gramEnd"/>
      <w:r w:rsidRPr="00E93B83">
        <w:rPr>
          <w:rFonts w:ascii="宋体" w:eastAsia="宋体" w:hAnsi="宋体" w:cs="宋体" w:hint="eastAsia"/>
          <w:color w:val="000000"/>
          <w:kern w:val="0"/>
          <w:szCs w:val="21"/>
        </w:rPr>
        <w:t>标注日期在2020年2月15日之前的，或在2月15日前已向我办</w:t>
      </w:r>
      <w:proofErr w:type="gramStart"/>
      <w:r w:rsidRPr="00E93B83">
        <w:rPr>
          <w:rFonts w:ascii="宋体" w:eastAsia="宋体" w:hAnsi="宋体" w:cs="宋体" w:hint="eastAsia"/>
          <w:color w:val="000000"/>
          <w:kern w:val="0"/>
          <w:szCs w:val="21"/>
        </w:rPr>
        <w:t>提交结项材料</w:t>
      </w:r>
      <w:proofErr w:type="gramEnd"/>
      <w:r w:rsidRPr="00E93B83">
        <w:rPr>
          <w:rFonts w:ascii="宋体" w:eastAsia="宋体" w:hAnsi="宋体" w:cs="宋体" w:hint="eastAsia"/>
          <w:color w:val="000000"/>
          <w:kern w:val="0"/>
          <w:szCs w:val="21"/>
        </w:rPr>
        <w:t>的，可以申请本年度项目。</w:t>
      </w:r>
      <w:proofErr w:type="gramStart"/>
      <w:r w:rsidRPr="00E93B83">
        <w:rPr>
          <w:rFonts w:ascii="宋体" w:eastAsia="宋体" w:hAnsi="宋体" w:cs="宋体" w:hint="eastAsia"/>
          <w:color w:val="000000"/>
          <w:kern w:val="0"/>
          <w:szCs w:val="21"/>
        </w:rPr>
        <w:t>后者具体</w:t>
      </w:r>
      <w:proofErr w:type="gramEnd"/>
      <w:r w:rsidRPr="00E93B83">
        <w:rPr>
          <w:rFonts w:ascii="宋体" w:eastAsia="宋体" w:hAnsi="宋体" w:cs="宋体" w:hint="eastAsia"/>
          <w:color w:val="000000"/>
          <w:kern w:val="0"/>
          <w:szCs w:val="21"/>
        </w:rPr>
        <w:t>日期以各地社科规划管理部门</w:t>
      </w:r>
      <w:proofErr w:type="gramStart"/>
      <w:r w:rsidRPr="00E93B83">
        <w:rPr>
          <w:rFonts w:ascii="宋体" w:eastAsia="宋体" w:hAnsi="宋体" w:cs="宋体" w:hint="eastAsia"/>
          <w:color w:val="000000"/>
          <w:kern w:val="0"/>
          <w:szCs w:val="21"/>
        </w:rPr>
        <w:t>寄出结项材料</w:t>
      </w:r>
      <w:proofErr w:type="gramEnd"/>
      <w:r w:rsidRPr="00E93B83">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E93B83">
        <w:rPr>
          <w:rFonts w:ascii="宋体" w:eastAsia="宋体" w:hAnsi="宋体" w:cs="宋体" w:hint="eastAsia"/>
          <w:color w:val="000000"/>
          <w:kern w:val="0"/>
          <w:szCs w:val="21"/>
        </w:rPr>
        <w:t>研</w:t>
      </w:r>
      <w:proofErr w:type="gramEnd"/>
      <w:r w:rsidRPr="00E93B83">
        <w:rPr>
          <w:rFonts w:ascii="宋体" w:eastAsia="宋体" w:hAnsi="宋体" w:cs="宋体" w:hint="eastAsia"/>
          <w:color w:val="000000"/>
          <w:kern w:val="0"/>
          <w:szCs w:val="21"/>
        </w:rPr>
        <w:t>或</w:t>
      </w:r>
      <w:proofErr w:type="gramStart"/>
      <w:r w:rsidRPr="00E93B83">
        <w:rPr>
          <w:rFonts w:ascii="宋体" w:eastAsia="宋体" w:hAnsi="宋体" w:cs="宋体" w:hint="eastAsia"/>
          <w:color w:val="000000"/>
          <w:kern w:val="0"/>
          <w:szCs w:val="21"/>
        </w:rPr>
        <w:t>已结项的</w:t>
      </w:r>
      <w:proofErr w:type="gramEnd"/>
      <w:r w:rsidRPr="00E93B83">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E93B83">
        <w:rPr>
          <w:rFonts w:ascii="宋体" w:eastAsia="宋体" w:hAnsi="宋体" w:cs="宋体" w:hint="eastAsia"/>
          <w:color w:val="000000"/>
          <w:kern w:val="0"/>
          <w:szCs w:val="21"/>
        </w:rPr>
        <w:t>得以内容</w:t>
      </w:r>
      <w:proofErr w:type="gramEnd"/>
      <w:r w:rsidRPr="00E93B83">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E93B83">
        <w:rPr>
          <w:rFonts w:ascii="宋体" w:eastAsia="宋体" w:hAnsi="宋体" w:cs="宋体" w:hint="eastAsia"/>
          <w:color w:val="000000"/>
          <w:kern w:val="0"/>
          <w:szCs w:val="21"/>
        </w:rPr>
        <w:t>鉴定结项时</w:t>
      </w:r>
      <w:proofErr w:type="gramEnd"/>
      <w:r w:rsidRPr="00E93B83">
        <w:rPr>
          <w:rFonts w:ascii="宋体" w:eastAsia="宋体" w:hAnsi="宋体" w:cs="宋体" w:hint="eastAsia"/>
          <w:color w:val="000000"/>
          <w:kern w:val="0"/>
          <w:szCs w:val="21"/>
        </w:rPr>
        <w:t>须提交学位论文（出站报告）原件。（8）不</w:t>
      </w:r>
      <w:proofErr w:type="gramStart"/>
      <w:r w:rsidRPr="00E93B83">
        <w:rPr>
          <w:rFonts w:ascii="宋体" w:eastAsia="宋体" w:hAnsi="宋体" w:cs="宋体" w:hint="eastAsia"/>
          <w:color w:val="000000"/>
          <w:kern w:val="0"/>
          <w:szCs w:val="21"/>
        </w:rPr>
        <w:t>得以已</w:t>
      </w:r>
      <w:proofErr w:type="gramEnd"/>
      <w:r w:rsidRPr="00E93B83">
        <w:rPr>
          <w:rFonts w:ascii="宋体" w:eastAsia="宋体" w:hAnsi="宋体" w:cs="宋体" w:hint="eastAsia"/>
          <w:color w:val="000000"/>
          <w:kern w:val="0"/>
          <w:szCs w:val="21"/>
        </w:rPr>
        <w:lastRenderedPageBreak/>
        <w:t>出版的内容基本相同的研究成果申请国家社科基金项目。（9）凡以国家社科基金项目名义发表阶段性成果或最终成果，不得同时标注多家基金项目资助字样。</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十四、课题负责人在项目执行期间要遵守相关承诺，履行约定义务，按期完成研究任务，</w:t>
      </w:r>
      <w:proofErr w:type="gramStart"/>
      <w:r w:rsidRPr="00E93B83">
        <w:rPr>
          <w:rFonts w:ascii="宋体" w:eastAsia="宋体" w:hAnsi="宋体" w:cs="宋体" w:hint="eastAsia"/>
          <w:color w:val="000000"/>
          <w:kern w:val="0"/>
          <w:szCs w:val="21"/>
        </w:rPr>
        <w:t>结项成果</w:t>
      </w:r>
      <w:proofErr w:type="gramEnd"/>
      <w:r w:rsidRPr="00E93B83">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十五、项目申报材料从我办网站下载,或向受理单位索取。《申请书》经所在单位审查盖章后，报送本省（区、市）社科规划管理部门或在京委托管理机构。</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w:t>
      </w:r>
      <w:r w:rsidRPr="00E93B83">
        <w:rPr>
          <w:rFonts w:ascii="宋体" w:eastAsia="宋体" w:hAnsi="宋体" w:cs="宋体" w:hint="eastAsia"/>
          <w:color w:val="000000"/>
          <w:kern w:val="0"/>
          <w:szCs w:val="21"/>
        </w:rPr>
        <w:lastRenderedPageBreak/>
        <w:t>并确保电子数据和《申请书》中“数据表”一致；2月20日前将纸质版《申请书》和《活页》、电子版《申请书》、统计表报送至我办，逾期不予受理。</w:t>
      </w:r>
    </w:p>
    <w:p w:rsidR="00E93B83" w:rsidRPr="00E93B83" w:rsidRDefault="00E93B83" w:rsidP="00E93B83">
      <w:pPr>
        <w:widowControl/>
        <w:shd w:val="clear" w:color="auto" w:fill="F1F1F1"/>
        <w:spacing w:line="378" w:lineRule="atLeast"/>
        <w:ind w:firstLine="480"/>
        <w:jc w:val="righ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全国哲学社会科学工作办公室</w:t>
      </w:r>
    </w:p>
    <w:p w:rsidR="00E93B83" w:rsidRPr="00E93B83" w:rsidRDefault="00E93B83" w:rsidP="00E93B83">
      <w:pPr>
        <w:widowControl/>
        <w:shd w:val="clear" w:color="auto" w:fill="F1F1F1"/>
        <w:spacing w:line="378" w:lineRule="atLeast"/>
        <w:ind w:firstLine="480"/>
        <w:jc w:val="righ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2019年12月20日</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r w:rsidRPr="00E93B83">
        <w:rPr>
          <w:rFonts w:ascii="宋体" w:eastAsia="宋体" w:hAnsi="宋体" w:cs="宋体" w:hint="eastAsia"/>
          <w:color w:val="000000"/>
          <w:kern w:val="0"/>
          <w:szCs w:val="21"/>
        </w:rPr>
        <w:t>相关资料下载：</w:t>
      </w:r>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hyperlink r:id="rId5" w:tgtFrame="_blank" w:history="1">
        <w:r w:rsidRPr="00E93B83">
          <w:rPr>
            <w:rFonts w:ascii="宋体" w:eastAsia="宋体" w:hAnsi="宋体" w:cs="宋体" w:hint="eastAsia"/>
            <w:color w:val="3A3A3A"/>
            <w:kern w:val="0"/>
            <w:szCs w:val="21"/>
            <w:u w:val="single"/>
          </w:rPr>
          <w:t>国家社会科学基金项目2020年度课题指南</w:t>
        </w:r>
      </w:hyperlink>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hyperlink r:id="rId6" w:tgtFrame="_blank" w:history="1">
        <w:r w:rsidRPr="00E93B83">
          <w:rPr>
            <w:rFonts w:ascii="宋体" w:eastAsia="宋体" w:hAnsi="宋体" w:cs="宋体" w:hint="eastAsia"/>
            <w:color w:val="3A3A3A"/>
            <w:kern w:val="0"/>
            <w:szCs w:val="21"/>
            <w:u w:val="single"/>
          </w:rPr>
          <w:t>2020年国家社会科学基金项目申请书</w:t>
        </w:r>
      </w:hyperlink>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E93B83">
          <w:rPr>
            <w:rFonts w:ascii="宋体" w:eastAsia="宋体" w:hAnsi="宋体" w:cs="宋体" w:hint="eastAsia"/>
            <w:color w:val="3A3A3A"/>
            <w:kern w:val="0"/>
            <w:szCs w:val="21"/>
            <w:u w:val="single"/>
          </w:rPr>
          <w:t>2020年度国家社会科学基金项目申请书《课题论证》活页</w:t>
        </w:r>
      </w:hyperlink>
    </w:p>
    <w:p w:rsidR="00E93B83" w:rsidRPr="00E93B83" w:rsidRDefault="00E93B83" w:rsidP="00E93B83">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E93B83">
          <w:rPr>
            <w:rFonts w:ascii="宋体" w:eastAsia="宋体" w:hAnsi="宋体" w:cs="宋体" w:hint="eastAsia"/>
            <w:color w:val="3A3A3A"/>
            <w:kern w:val="0"/>
            <w:szCs w:val="21"/>
            <w:u w:val="single"/>
          </w:rPr>
          <w:t>国家社会科学基金项目申报数据代码表</w:t>
        </w:r>
      </w:hyperlink>
    </w:p>
    <w:p w:rsidR="003E74EB" w:rsidRDefault="003E74EB"/>
    <w:sectPr w:rsidR="003E7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83"/>
    <w:rsid w:val="003E74EB"/>
    <w:rsid w:val="00E9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E5042-2D62-4856-9A1E-2420420F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93B8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E93B8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B83"/>
    <w:rPr>
      <w:rFonts w:ascii="宋体" w:eastAsia="宋体" w:hAnsi="宋体" w:cs="宋体"/>
      <w:b/>
      <w:bCs/>
      <w:kern w:val="36"/>
      <w:sz w:val="48"/>
      <w:szCs w:val="48"/>
    </w:rPr>
  </w:style>
  <w:style w:type="character" w:customStyle="1" w:styleId="40">
    <w:name w:val="标题 4 字符"/>
    <w:basedOn w:val="a0"/>
    <w:link w:val="4"/>
    <w:uiPriority w:val="9"/>
    <w:rsid w:val="00E93B83"/>
    <w:rPr>
      <w:rFonts w:ascii="宋体" w:eastAsia="宋体" w:hAnsi="宋体" w:cs="宋体"/>
      <w:b/>
      <w:bCs/>
      <w:kern w:val="0"/>
      <w:sz w:val="24"/>
      <w:szCs w:val="24"/>
    </w:rPr>
  </w:style>
  <w:style w:type="character" w:styleId="a3">
    <w:name w:val="Hyperlink"/>
    <w:basedOn w:val="a0"/>
    <w:uiPriority w:val="99"/>
    <w:semiHidden/>
    <w:unhideWhenUsed/>
    <w:rsid w:val="00E93B83"/>
    <w:rPr>
      <w:color w:val="0000FF"/>
      <w:u w:val="single"/>
    </w:rPr>
  </w:style>
  <w:style w:type="paragraph" w:styleId="a4">
    <w:name w:val="Normal (Web)"/>
    <w:basedOn w:val="a"/>
    <w:uiPriority w:val="99"/>
    <w:semiHidden/>
    <w:unhideWhenUsed/>
    <w:rsid w:val="00E93B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768249461.xls" TargetMode="External"/><Relationship Id="rId3" Type="http://schemas.openxmlformats.org/officeDocument/2006/relationships/webSettings" Target="webSettings.xml"/><Relationship Id="rId7" Type="http://schemas.openxmlformats.org/officeDocument/2006/relationships/hyperlink" Target="http://download.people.com.cn/dangwang/one157682558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768246371.doc" TargetMode="External"/><Relationship Id="rId5" Type="http://schemas.openxmlformats.org/officeDocument/2006/relationships/hyperlink" Target="http://download.people.com.cn/dangwang/one15768245361.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2019-12-20T08:27:00Z</dcterms:created>
  <dcterms:modified xsi:type="dcterms:W3CDTF">2019-12-20T08:28:00Z</dcterms:modified>
</cp:coreProperties>
</file>