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DC5" w:rsidRPr="003F3C4A" w:rsidRDefault="003F3C4A" w:rsidP="003F3C4A">
      <w:pPr>
        <w:spacing w:line="360" w:lineRule="auto"/>
        <w:jc w:val="center"/>
        <w:rPr>
          <w:rFonts w:hint="eastAsia"/>
          <w:b/>
          <w:sz w:val="24"/>
          <w:szCs w:val="24"/>
        </w:rPr>
      </w:pPr>
      <w:r w:rsidRPr="003F3C4A">
        <w:rPr>
          <w:rFonts w:hint="eastAsia"/>
          <w:b/>
          <w:sz w:val="24"/>
          <w:szCs w:val="24"/>
        </w:rPr>
        <w:t xml:space="preserve">14. </w:t>
      </w:r>
      <w:r w:rsidRPr="003F3C4A">
        <w:rPr>
          <w:rFonts w:hint="eastAsia"/>
          <w:b/>
          <w:sz w:val="24"/>
          <w:szCs w:val="24"/>
        </w:rPr>
        <w:t>“页岩气差异富集机理”重大项目指南</w:t>
      </w:r>
    </w:p>
    <w:p w:rsidR="003F3C4A" w:rsidRPr="003F3C4A" w:rsidRDefault="003F3C4A" w:rsidP="003F3C4A">
      <w:pPr>
        <w:spacing w:line="360" w:lineRule="auto"/>
        <w:rPr>
          <w:rFonts w:hint="eastAsia"/>
          <w:sz w:val="24"/>
          <w:szCs w:val="24"/>
        </w:rPr>
      </w:pPr>
    </w:p>
    <w:p w:rsidR="003F3C4A" w:rsidRPr="003F3C4A" w:rsidRDefault="003F3C4A" w:rsidP="003F3C4A">
      <w:pPr>
        <w:spacing w:line="360" w:lineRule="auto"/>
        <w:ind w:firstLineChars="200" w:firstLine="480"/>
        <w:rPr>
          <w:rFonts w:hint="eastAsia"/>
          <w:sz w:val="24"/>
          <w:szCs w:val="24"/>
        </w:rPr>
      </w:pPr>
      <w:r w:rsidRPr="003F3C4A">
        <w:rPr>
          <w:rFonts w:hint="eastAsia"/>
          <w:sz w:val="24"/>
          <w:szCs w:val="24"/>
        </w:rPr>
        <w:t>我国石油、天然气的对外依存度分别超过了</w:t>
      </w:r>
      <w:r w:rsidRPr="003F3C4A">
        <w:rPr>
          <w:rFonts w:hint="eastAsia"/>
          <w:sz w:val="24"/>
          <w:szCs w:val="24"/>
        </w:rPr>
        <w:t>60%</w:t>
      </w:r>
      <w:r w:rsidRPr="003F3C4A">
        <w:rPr>
          <w:rFonts w:hint="eastAsia"/>
          <w:sz w:val="24"/>
          <w:szCs w:val="24"/>
        </w:rPr>
        <w:t>和</w:t>
      </w:r>
      <w:r w:rsidRPr="003F3C4A">
        <w:rPr>
          <w:rFonts w:hint="eastAsia"/>
          <w:sz w:val="24"/>
          <w:szCs w:val="24"/>
        </w:rPr>
        <w:t>30%</w:t>
      </w:r>
      <w:r w:rsidRPr="003F3C4A">
        <w:rPr>
          <w:rFonts w:hint="eastAsia"/>
          <w:sz w:val="24"/>
          <w:szCs w:val="24"/>
        </w:rPr>
        <w:t>，油气资源保障是我国面临的重要安全问题之一。</w:t>
      </w:r>
      <w:r w:rsidRPr="003F3C4A">
        <w:rPr>
          <w:rFonts w:hint="eastAsia"/>
          <w:sz w:val="24"/>
          <w:szCs w:val="24"/>
        </w:rPr>
        <w:t>2015</w:t>
      </w:r>
      <w:r w:rsidRPr="003F3C4A">
        <w:rPr>
          <w:rFonts w:hint="eastAsia"/>
          <w:sz w:val="24"/>
          <w:szCs w:val="24"/>
        </w:rPr>
        <w:t>年联合国气候变化大会通过了《巴黎协议》，我国政府郑重做出了减排承诺，作为清洁能源的天然气勘探、开发具有更加重要的战略地</w:t>
      </w:r>
      <w:bookmarkStart w:id="0" w:name="_GoBack"/>
      <w:bookmarkEnd w:id="0"/>
      <w:r w:rsidRPr="003F3C4A">
        <w:rPr>
          <w:rFonts w:hint="eastAsia"/>
          <w:sz w:val="24"/>
          <w:szCs w:val="24"/>
        </w:rPr>
        <w:t>位。我国富有机质页岩分布广、层位多</w:t>
      </w:r>
      <w:r w:rsidRPr="003F3C4A">
        <w:rPr>
          <w:rFonts w:hint="eastAsia"/>
          <w:sz w:val="24"/>
          <w:szCs w:val="24"/>
        </w:rPr>
        <w:t>(</w:t>
      </w:r>
      <w:r w:rsidRPr="003F3C4A">
        <w:rPr>
          <w:rFonts w:hint="eastAsia"/>
          <w:sz w:val="24"/>
          <w:szCs w:val="24"/>
        </w:rPr>
        <w:t>从前寒武系到第三系</w:t>
      </w:r>
      <w:r w:rsidRPr="003F3C4A">
        <w:rPr>
          <w:rFonts w:hint="eastAsia"/>
          <w:sz w:val="24"/>
          <w:szCs w:val="24"/>
        </w:rPr>
        <w:t>)</w:t>
      </w:r>
      <w:r w:rsidRPr="003F3C4A">
        <w:rPr>
          <w:rFonts w:hint="eastAsia"/>
          <w:sz w:val="24"/>
          <w:szCs w:val="24"/>
        </w:rPr>
        <w:t>、页岩气可采资源量高于致密砂岩气和煤层气。近年来，我国相继发现了涪陵、长宁等海相页岩气田，共探明页岩气地质储量</w:t>
      </w:r>
      <w:r w:rsidRPr="003F3C4A">
        <w:rPr>
          <w:rFonts w:hint="eastAsia"/>
          <w:sz w:val="24"/>
          <w:szCs w:val="24"/>
        </w:rPr>
        <w:t>5441</w:t>
      </w:r>
      <w:r w:rsidRPr="003F3C4A">
        <w:rPr>
          <w:rFonts w:hint="eastAsia"/>
          <w:sz w:val="24"/>
          <w:szCs w:val="24"/>
        </w:rPr>
        <w:t>亿方、生产页岩气</w:t>
      </w:r>
      <w:r w:rsidRPr="003F3C4A">
        <w:rPr>
          <w:rFonts w:hint="eastAsia"/>
          <w:sz w:val="24"/>
          <w:szCs w:val="24"/>
        </w:rPr>
        <w:t>60.55</w:t>
      </w:r>
      <w:r w:rsidRPr="003F3C4A">
        <w:rPr>
          <w:rFonts w:hint="eastAsia"/>
          <w:sz w:val="24"/>
          <w:szCs w:val="24"/>
        </w:rPr>
        <w:t>亿方，成为全球第</w:t>
      </w:r>
      <w:r w:rsidRPr="003F3C4A">
        <w:rPr>
          <w:rFonts w:hint="eastAsia"/>
          <w:sz w:val="24"/>
          <w:szCs w:val="24"/>
        </w:rPr>
        <w:t>3</w:t>
      </w:r>
      <w:r w:rsidRPr="003F3C4A">
        <w:rPr>
          <w:rFonts w:hint="eastAsia"/>
          <w:sz w:val="24"/>
          <w:szCs w:val="24"/>
        </w:rPr>
        <w:t>个投入页岩</w:t>
      </w:r>
      <w:proofErr w:type="gramStart"/>
      <w:r w:rsidRPr="003F3C4A">
        <w:rPr>
          <w:rFonts w:hint="eastAsia"/>
          <w:sz w:val="24"/>
          <w:szCs w:val="24"/>
        </w:rPr>
        <w:t>气商业</w:t>
      </w:r>
      <w:proofErr w:type="gramEnd"/>
      <w:r w:rsidRPr="003F3C4A">
        <w:rPr>
          <w:rFonts w:hint="eastAsia"/>
          <w:sz w:val="24"/>
          <w:szCs w:val="24"/>
        </w:rPr>
        <w:t>开发的国家，表明我国海相页岩气勘探潜力巨大，是天然气资源的重要战略接替领域。</w:t>
      </w:r>
    </w:p>
    <w:p w:rsidR="003F3C4A" w:rsidRPr="003F3C4A" w:rsidRDefault="003F3C4A" w:rsidP="003F3C4A">
      <w:pPr>
        <w:spacing w:line="360" w:lineRule="auto"/>
        <w:rPr>
          <w:sz w:val="24"/>
          <w:szCs w:val="24"/>
        </w:rPr>
      </w:pPr>
    </w:p>
    <w:p w:rsidR="003F3C4A" w:rsidRPr="003F3C4A" w:rsidRDefault="003F3C4A" w:rsidP="003F3C4A">
      <w:pPr>
        <w:spacing w:line="360" w:lineRule="auto"/>
        <w:rPr>
          <w:rFonts w:hint="eastAsia"/>
          <w:sz w:val="24"/>
          <w:szCs w:val="24"/>
        </w:rPr>
      </w:pPr>
      <w:r w:rsidRPr="003F3C4A">
        <w:rPr>
          <w:rFonts w:hint="eastAsia"/>
          <w:sz w:val="24"/>
          <w:szCs w:val="24"/>
        </w:rPr>
        <w:t xml:space="preserve">　　与北美相比，我国海相富有机质页岩时代老</w:t>
      </w:r>
      <w:r w:rsidRPr="003F3C4A">
        <w:rPr>
          <w:sz w:val="24"/>
          <w:szCs w:val="24"/>
        </w:rPr>
        <w:t>(</w:t>
      </w:r>
      <w:r w:rsidRPr="003F3C4A">
        <w:rPr>
          <w:rFonts w:hint="eastAsia"/>
          <w:sz w:val="24"/>
          <w:szCs w:val="24"/>
        </w:rPr>
        <w:t>最重要海相页岩层系为下寒武统和</w:t>
      </w:r>
      <w:proofErr w:type="gramStart"/>
      <w:r w:rsidRPr="003F3C4A">
        <w:rPr>
          <w:rFonts w:hint="eastAsia"/>
          <w:sz w:val="24"/>
          <w:szCs w:val="24"/>
        </w:rPr>
        <w:t>上奥陶</w:t>
      </w:r>
      <w:proofErr w:type="gramEnd"/>
      <w:r w:rsidRPr="003F3C4A">
        <w:rPr>
          <w:sz w:val="24"/>
          <w:szCs w:val="24"/>
        </w:rPr>
        <w:t>−</w:t>
      </w:r>
      <w:r w:rsidRPr="003F3C4A">
        <w:rPr>
          <w:rFonts w:hint="eastAsia"/>
          <w:sz w:val="24"/>
          <w:szCs w:val="24"/>
        </w:rPr>
        <w:t>下</w:t>
      </w:r>
      <w:proofErr w:type="gramStart"/>
      <w:r w:rsidRPr="003F3C4A">
        <w:rPr>
          <w:rFonts w:hint="eastAsia"/>
          <w:sz w:val="24"/>
          <w:szCs w:val="24"/>
        </w:rPr>
        <w:t>志留统</w:t>
      </w:r>
      <w:proofErr w:type="gramEnd"/>
      <w:r w:rsidRPr="003F3C4A">
        <w:rPr>
          <w:sz w:val="24"/>
          <w:szCs w:val="24"/>
        </w:rPr>
        <w:t>)</w:t>
      </w:r>
      <w:r w:rsidRPr="003F3C4A">
        <w:rPr>
          <w:rFonts w:hint="eastAsia"/>
          <w:sz w:val="24"/>
          <w:szCs w:val="24"/>
        </w:rPr>
        <w:t>、成熟度高、演化历史复杂。近年来我国在</w:t>
      </w:r>
      <w:r w:rsidRPr="003F3C4A">
        <w:rPr>
          <w:sz w:val="24"/>
          <w:szCs w:val="24"/>
        </w:rPr>
        <w:t>50</w:t>
      </w:r>
      <w:r w:rsidRPr="003F3C4A">
        <w:rPr>
          <w:rFonts w:hint="eastAsia"/>
          <w:sz w:val="24"/>
          <w:szCs w:val="24"/>
        </w:rPr>
        <w:t>多个区块实施页岩气钻井</w:t>
      </w:r>
      <w:r w:rsidRPr="003F3C4A">
        <w:rPr>
          <w:sz w:val="24"/>
          <w:szCs w:val="24"/>
        </w:rPr>
        <w:t>800</w:t>
      </w:r>
      <w:r w:rsidRPr="003F3C4A">
        <w:rPr>
          <w:rFonts w:hint="eastAsia"/>
          <w:sz w:val="24"/>
          <w:szCs w:val="24"/>
        </w:rPr>
        <w:t>余口，揭示了</w:t>
      </w:r>
      <w:proofErr w:type="gramStart"/>
      <w:r w:rsidRPr="003F3C4A">
        <w:rPr>
          <w:rFonts w:hint="eastAsia"/>
          <w:sz w:val="24"/>
          <w:szCs w:val="24"/>
        </w:rPr>
        <w:t>高成熟</w:t>
      </w:r>
      <w:proofErr w:type="gramEnd"/>
      <w:r w:rsidRPr="003F3C4A">
        <w:rPr>
          <w:rFonts w:hint="eastAsia"/>
          <w:sz w:val="24"/>
          <w:szCs w:val="24"/>
        </w:rPr>
        <w:t>海相页岩有机孔隙发育程度、地层压力、含气量和天然气组成的巨大差异，证明建立于相对稳定的构造背景、主要针对晚古生代和中生代海相页岩的美国页岩</w:t>
      </w:r>
      <w:proofErr w:type="gramStart"/>
      <w:r w:rsidRPr="003F3C4A">
        <w:rPr>
          <w:rFonts w:hint="eastAsia"/>
          <w:sz w:val="24"/>
          <w:szCs w:val="24"/>
        </w:rPr>
        <w:t>气评价</w:t>
      </w:r>
      <w:proofErr w:type="gramEnd"/>
      <w:r w:rsidRPr="003F3C4A">
        <w:rPr>
          <w:rFonts w:hint="eastAsia"/>
          <w:sz w:val="24"/>
          <w:szCs w:val="24"/>
        </w:rPr>
        <w:t>理论和技术不能满足我国页岩气勘探开发的需要。开展构造地质学、沉积学、地层古生物学、石油地质和地球化学、渗流力学等多学科综合研究和联合攻关，揭示页岩气差异富集机理并建立针对性的预测评价技术是我国页岩气勘探开发的迫切需求，也是我国页岩气资源可持续利用的根本出路。</w:t>
      </w:r>
    </w:p>
    <w:p w:rsidR="003F3C4A" w:rsidRPr="003F3C4A" w:rsidRDefault="003F3C4A" w:rsidP="003F3C4A">
      <w:pPr>
        <w:spacing w:line="360" w:lineRule="auto"/>
        <w:rPr>
          <w:sz w:val="24"/>
          <w:szCs w:val="24"/>
        </w:rPr>
      </w:pPr>
    </w:p>
    <w:p w:rsidR="003F3C4A" w:rsidRPr="003F3C4A" w:rsidRDefault="003F3C4A" w:rsidP="003F3C4A">
      <w:pPr>
        <w:spacing w:line="360" w:lineRule="auto"/>
        <w:rPr>
          <w:rFonts w:hint="eastAsia"/>
          <w:sz w:val="24"/>
          <w:szCs w:val="24"/>
        </w:rPr>
      </w:pPr>
      <w:r w:rsidRPr="003F3C4A">
        <w:rPr>
          <w:rFonts w:hint="eastAsia"/>
          <w:sz w:val="24"/>
          <w:szCs w:val="24"/>
        </w:rPr>
        <w:t xml:space="preserve">　　一、科学目标</w:t>
      </w:r>
    </w:p>
    <w:p w:rsidR="003F3C4A" w:rsidRPr="003F3C4A" w:rsidRDefault="003F3C4A" w:rsidP="003F3C4A">
      <w:pPr>
        <w:spacing w:line="360" w:lineRule="auto"/>
        <w:rPr>
          <w:sz w:val="24"/>
          <w:szCs w:val="24"/>
        </w:rPr>
      </w:pPr>
    </w:p>
    <w:p w:rsidR="003F3C4A" w:rsidRPr="003F3C4A" w:rsidRDefault="003F3C4A" w:rsidP="003F3C4A">
      <w:pPr>
        <w:spacing w:line="360" w:lineRule="auto"/>
        <w:rPr>
          <w:sz w:val="24"/>
          <w:szCs w:val="24"/>
        </w:rPr>
      </w:pPr>
      <w:r w:rsidRPr="003F3C4A">
        <w:rPr>
          <w:rFonts w:hint="eastAsia"/>
          <w:sz w:val="24"/>
          <w:szCs w:val="24"/>
        </w:rPr>
        <w:t xml:space="preserve">　　探索解决早古生代脆性富有机质页岩形成、纳米孔隙演化和天然气运移机理等基础科学问题，揭示页岩气差异富集机理；建立不同气候</w:t>
      </w:r>
      <w:r w:rsidRPr="003F3C4A">
        <w:rPr>
          <w:sz w:val="24"/>
          <w:szCs w:val="24"/>
        </w:rPr>
        <w:t>−</w:t>
      </w:r>
      <w:r w:rsidRPr="003F3C4A">
        <w:rPr>
          <w:rFonts w:hint="eastAsia"/>
          <w:sz w:val="24"/>
          <w:szCs w:val="24"/>
        </w:rPr>
        <w:t>海洋背景</w:t>
      </w:r>
      <w:proofErr w:type="gramStart"/>
      <w:r w:rsidRPr="003F3C4A">
        <w:rPr>
          <w:rFonts w:hint="eastAsia"/>
          <w:sz w:val="24"/>
          <w:szCs w:val="24"/>
        </w:rPr>
        <w:t>下脆性富有机质</w:t>
      </w:r>
      <w:proofErr w:type="gramEnd"/>
      <w:r w:rsidRPr="003F3C4A">
        <w:rPr>
          <w:rFonts w:hint="eastAsia"/>
          <w:sz w:val="24"/>
          <w:szCs w:val="24"/>
        </w:rPr>
        <w:t>页岩发育模式、不同类型富有机质页岩孔隙</w:t>
      </w:r>
      <w:r w:rsidRPr="003F3C4A">
        <w:rPr>
          <w:sz w:val="24"/>
          <w:szCs w:val="24"/>
        </w:rPr>
        <w:t>-</w:t>
      </w:r>
      <w:r w:rsidRPr="003F3C4A">
        <w:rPr>
          <w:rFonts w:hint="eastAsia"/>
          <w:sz w:val="24"/>
          <w:szCs w:val="24"/>
        </w:rPr>
        <w:t>裂隙演化模式和不同地质条件页岩气富集和贫化模式，为页岩气勘探潜力的分级评价提供科学依据和模型。</w:t>
      </w:r>
    </w:p>
    <w:p w:rsidR="003F3C4A" w:rsidRPr="003F3C4A" w:rsidRDefault="003F3C4A" w:rsidP="003F3C4A">
      <w:pPr>
        <w:spacing w:line="360" w:lineRule="auto"/>
        <w:rPr>
          <w:sz w:val="24"/>
          <w:szCs w:val="24"/>
        </w:rPr>
      </w:pPr>
    </w:p>
    <w:p w:rsidR="003F3C4A" w:rsidRPr="003F3C4A" w:rsidRDefault="003F3C4A" w:rsidP="003F3C4A">
      <w:pPr>
        <w:spacing w:line="360" w:lineRule="auto"/>
        <w:rPr>
          <w:rFonts w:hint="eastAsia"/>
          <w:sz w:val="24"/>
          <w:szCs w:val="24"/>
        </w:rPr>
      </w:pPr>
      <w:r w:rsidRPr="003F3C4A">
        <w:rPr>
          <w:rFonts w:hint="eastAsia"/>
          <w:sz w:val="24"/>
          <w:szCs w:val="24"/>
        </w:rPr>
        <w:t xml:space="preserve">　　二、研究内容</w:t>
      </w:r>
    </w:p>
    <w:p w:rsidR="003F3C4A" w:rsidRPr="003F3C4A" w:rsidRDefault="003F3C4A" w:rsidP="003F3C4A">
      <w:pPr>
        <w:spacing w:line="360" w:lineRule="auto"/>
        <w:rPr>
          <w:sz w:val="24"/>
          <w:szCs w:val="24"/>
        </w:rPr>
      </w:pPr>
    </w:p>
    <w:p w:rsidR="003F3C4A" w:rsidRPr="003F3C4A" w:rsidRDefault="003F3C4A" w:rsidP="003F3C4A">
      <w:pPr>
        <w:spacing w:line="360" w:lineRule="auto"/>
        <w:rPr>
          <w:rFonts w:hint="eastAsia"/>
          <w:sz w:val="24"/>
          <w:szCs w:val="24"/>
        </w:rPr>
      </w:pPr>
      <w:r w:rsidRPr="003F3C4A">
        <w:rPr>
          <w:rFonts w:hint="eastAsia"/>
          <w:sz w:val="24"/>
          <w:szCs w:val="24"/>
        </w:rPr>
        <w:lastRenderedPageBreak/>
        <w:t xml:space="preserve">　　（一）富有机质页岩类型及其沉积</w:t>
      </w:r>
      <w:r w:rsidRPr="003F3C4A">
        <w:rPr>
          <w:rFonts w:hint="eastAsia"/>
          <w:sz w:val="24"/>
          <w:szCs w:val="24"/>
        </w:rPr>
        <w:t>-</w:t>
      </w:r>
      <w:r w:rsidRPr="003F3C4A">
        <w:rPr>
          <w:rFonts w:hint="eastAsia"/>
          <w:sz w:val="24"/>
          <w:szCs w:val="24"/>
        </w:rPr>
        <w:t>成岩控制因素。</w:t>
      </w:r>
    </w:p>
    <w:p w:rsidR="003F3C4A" w:rsidRPr="003F3C4A" w:rsidRDefault="003F3C4A" w:rsidP="003F3C4A">
      <w:pPr>
        <w:spacing w:line="360" w:lineRule="auto"/>
        <w:rPr>
          <w:sz w:val="24"/>
          <w:szCs w:val="24"/>
        </w:rPr>
      </w:pPr>
    </w:p>
    <w:p w:rsidR="003F3C4A" w:rsidRPr="003F3C4A" w:rsidRDefault="003F3C4A" w:rsidP="003F3C4A">
      <w:pPr>
        <w:spacing w:line="360" w:lineRule="auto"/>
        <w:rPr>
          <w:rFonts w:hint="eastAsia"/>
          <w:sz w:val="24"/>
          <w:szCs w:val="24"/>
        </w:rPr>
      </w:pPr>
      <w:r w:rsidRPr="003F3C4A">
        <w:rPr>
          <w:rFonts w:hint="eastAsia"/>
          <w:sz w:val="24"/>
          <w:szCs w:val="24"/>
        </w:rPr>
        <w:t xml:space="preserve">　　</w:t>
      </w:r>
      <w:proofErr w:type="gramStart"/>
      <w:r w:rsidRPr="003F3C4A">
        <w:rPr>
          <w:rFonts w:hint="eastAsia"/>
          <w:sz w:val="24"/>
          <w:szCs w:val="24"/>
        </w:rPr>
        <w:t>明确富</w:t>
      </w:r>
      <w:proofErr w:type="gramEnd"/>
      <w:r w:rsidRPr="003F3C4A">
        <w:rPr>
          <w:rFonts w:hint="eastAsia"/>
          <w:sz w:val="24"/>
          <w:szCs w:val="24"/>
        </w:rPr>
        <w:t>有机质页岩的类型、相互关系及其在层序格架中的分布，研究不同海平面状态、气候背景和海洋化学条件下海洋表层生产力与底层氧化</w:t>
      </w:r>
      <w:r w:rsidRPr="003F3C4A">
        <w:rPr>
          <w:rFonts w:hint="eastAsia"/>
          <w:sz w:val="24"/>
          <w:szCs w:val="24"/>
        </w:rPr>
        <w:t>-</w:t>
      </w:r>
      <w:r w:rsidRPr="003F3C4A">
        <w:rPr>
          <w:rFonts w:hint="eastAsia"/>
          <w:sz w:val="24"/>
          <w:szCs w:val="24"/>
        </w:rPr>
        <w:t>还原条件，揭示微生物调控、参与下的石英、白云石等脆性矿物的形成过程，明确不同类型富有机质页岩的形成条件和沉积</w:t>
      </w:r>
      <w:r w:rsidRPr="003F3C4A">
        <w:rPr>
          <w:rFonts w:hint="eastAsia"/>
          <w:sz w:val="24"/>
          <w:szCs w:val="24"/>
        </w:rPr>
        <w:t>-</w:t>
      </w:r>
      <w:r w:rsidRPr="003F3C4A">
        <w:rPr>
          <w:rFonts w:hint="eastAsia"/>
          <w:sz w:val="24"/>
          <w:szCs w:val="24"/>
        </w:rPr>
        <w:t>成岩过程。</w:t>
      </w:r>
    </w:p>
    <w:p w:rsidR="003F3C4A" w:rsidRPr="003F3C4A" w:rsidRDefault="003F3C4A" w:rsidP="003F3C4A">
      <w:pPr>
        <w:spacing w:line="360" w:lineRule="auto"/>
        <w:rPr>
          <w:sz w:val="24"/>
          <w:szCs w:val="24"/>
        </w:rPr>
      </w:pPr>
    </w:p>
    <w:p w:rsidR="003F3C4A" w:rsidRPr="003F3C4A" w:rsidRDefault="003F3C4A" w:rsidP="003F3C4A">
      <w:pPr>
        <w:spacing w:line="360" w:lineRule="auto"/>
        <w:rPr>
          <w:rFonts w:hint="eastAsia"/>
          <w:sz w:val="24"/>
          <w:szCs w:val="24"/>
        </w:rPr>
      </w:pPr>
      <w:r w:rsidRPr="003F3C4A">
        <w:rPr>
          <w:rFonts w:hint="eastAsia"/>
          <w:sz w:val="24"/>
          <w:szCs w:val="24"/>
        </w:rPr>
        <w:t xml:space="preserve">　　（二）不同类型富有机质页岩孔隙</w:t>
      </w:r>
      <w:r w:rsidRPr="003F3C4A">
        <w:rPr>
          <w:rFonts w:hint="eastAsia"/>
          <w:sz w:val="24"/>
          <w:szCs w:val="24"/>
        </w:rPr>
        <w:t>-</w:t>
      </w:r>
      <w:r w:rsidRPr="003F3C4A">
        <w:rPr>
          <w:rFonts w:hint="eastAsia"/>
          <w:sz w:val="24"/>
          <w:szCs w:val="24"/>
        </w:rPr>
        <w:t>裂隙演化模式。</w:t>
      </w:r>
    </w:p>
    <w:p w:rsidR="003F3C4A" w:rsidRPr="003F3C4A" w:rsidRDefault="003F3C4A" w:rsidP="003F3C4A">
      <w:pPr>
        <w:spacing w:line="360" w:lineRule="auto"/>
        <w:rPr>
          <w:sz w:val="24"/>
          <w:szCs w:val="24"/>
        </w:rPr>
      </w:pPr>
    </w:p>
    <w:p w:rsidR="003F3C4A" w:rsidRPr="003F3C4A" w:rsidRDefault="003F3C4A" w:rsidP="003F3C4A">
      <w:pPr>
        <w:spacing w:line="360" w:lineRule="auto"/>
        <w:rPr>
          <w:rFonts w:hint="eastAsia"/>
          <w:sz w:val="24"/>
          <w:szCs w:val="24"/>
        </w:rPr>
      </w:pPr>
      <w:r w:rsidRPr="003F3C4A">
        <w:rPr>
          <w:rFonts w:hint="eastAsia"/>
          <w:sz w:val="24"/>
          <w:szCs w:val="24"/>
        </w:rPr>
        <w:t xml:space="preserve">　　研究不同类型富有机质页岩无机孔隙和有机孔隙的成因、类型（干酪根、沥青）及相对贡献，明确地层压力、矿物组成与有机、无机孔隙的关系、不同类型页岩的裂隙分布规律，建立不同类型富有机质页岩孔隙度和孔隙结构随成熟度的演化模式。</w:t>
      </w:r>
    </w:p>
    <w:p w:rsidR="003F3C4A" w:rsidRPr="003F3C4A" w:rsidRDefault="003F3C4A" w:rsidP="003F3C4A">
      <w:pPr>
        <w:spacing w:line="360" w:lineRule="auto"/>
        <w:rPr>
          <w:sz w:val="24"/>
          <w:szCs w:val="24"/>
        </w:rPr>
      </w:pPr>
    </w:p>
    <w:p w:rsidR="003F3C4A" w:rsidRPr="003F3C4A" w:rsidRDefault="003F3C4A" w:rsidP="003F3C4A">
      <w:pPr>
        <w:spacing w:line="360" w:lineRule="auto"/>
        <w:rPr>
          <w:rFonts w:hint="eastAsia"/>
          <w:sz w:val="24"/>
          <w:szCs w:val="24"/>
        </w:rPr>
      </w:pPr>
      <w:r w:rsidRPr="003F3C4A">
        <w:rPr>
          <w:rFonts w:hint="eastAsia"/>
          <w:sz w:val="24"/>
          <w:szCs w:val="24"/>
        </w:rPr>
        <w:t xml:space="preserve">　　（三）页岩气相态转换与多尺度复杂介质天然气运移机理。</w:t>
      </w:r>
    </w:p>
    <w:p w:rsidR="003F3C4A" w:rsidRPr="003F3C4A" w:rsidRDefault="003F3C4A" w:rsidP="003F3C4A">
      <w:pPr>
        <w:spacing w:line="360" w:lineRule="auto"/>
        <w:rPr>
          <w:sz w:val="24"/>
          <w:szCs w:val="24"/>
        </w:rPr>
      </w:pPr>
    </w:p>
    <w:p w:rsidR="003F3C4A" w:rsidRPr="003F3C4A" w:rsidRDefault="003F3C4A" w:rsidP="003F3C4A">
      <w:pPr>
        <w:spacing w:line="360" w:lineRule="auto"/>
        <w:rPr>
          <w:rFonts w:hint="eastAsia"/>
          <w:sz w:val="24"/>
          <w:szCs w:val="24"/>
        </w:rPr>
      </w:pPr>
      <w:r w:rsidRPr="003F3C4A">
        <w:rPr>
          <w:rFonts w:hint="eastAsia"/>
          <w:sz w:val="24"/>
          <w:szCs w:val="24"/>
        </w:rPr>
        <w:t xml:space="preserve">　　揭示不同岩石组分的吸附能力及温度、压力和润湿性与吸附能力的关系，建立埋藏和抬升过程中页岩吸附能力的变化及吸附气</w:t>
      </w:r>
      <w:r w:rsidRPr="003F3C4A">
        <w:rPr>
          <w:rFonts w:hint="eastAsia"/>
          <w:sz w:val="24"/>
          <w:szCs w:val="24"/>
        </w:rPr>
        <w:t>-</w:t>
      </w:r>
      <w:r w:rsidRPr="003F3C4A">
        <w:rPr>
          <w:rFonts w:hint="eastAsia"/>
          <w:sz w:val="24"/>
          <w:szCs w:val="24"/>
        </w:rPr>
        <w:t>游离气的转换模型，构建多重参数约束的三维数字岩心，建立纳米孔隙</w:t>
      </w:r>
      <w:r w:rsidRPr="003F3C4A">
        <w:rPr>
          <w:rFonts w:hint="eastAsia"/>
          <w:sz w:val="24"/>
          <w:szCs w:val="24"/>
        </w:rPr>
        <w:t>-</w:t>
      </w:r>
      <w:r w:rsidRPr="003F3C4A">
        <w:rPr>
          <w:rFonts w:hint="eastAsia"/>
          <w:sz w:val="24"/>
          <w:szCs w:val="24"/>
        </w:rPr>
        <w:t>微米孔隙</w:t>
      </w:r>
      <w:r w:rsidRPr="003F3C4A">
        <w:rPr>
          <w:rFonts w:hint="eastAsia"/>
          <w:sz w:val="24"/>
          <w:szCs w:val="24"/>
        </w:rPr>
        <w:t>-</w:t>
      </w:r>
      <w:r w:rsidRPr="003F3C4A">
        <w:rPr>
          <w:rFonts w:hint="eastAsia"/>
          <w:sz w:val="24"/>
          <w:szCs w:val="24"/>
        </w:rPr>
        <w:t>裂隙多尺度、跨尺度复杂介质中天然气输运的动力学模型。</w:t>
      </w:r>
    </w:p>
    <w:p w:rsidR="003F3C4A" w:rsidRPr="003F3C4A" w:rsidRDefault="003F3C4A" w:rsidP="003F3C4A">
      <w:pPr>
        <w:spacing w:line="360" w:lineRule="auto"/>
        <w:rPr>
          <w:sz w:val="24"/>
          <w:szCs w:val="24"/>
        </w:rPr>
      </w:pPr>
    </w:p>
    <w:p w:rsidR="003F3C4A" w:rsidRPr="003F3C4A" w:rsidRDefault="003F3C4A" w:rsidP="003F3C4A">
      <w:pPr>
        <w:spacing w:line="360" w:lineRule="auto"/>
        <w:rPr>
          <w:rFonts w:hint="eastAsia"/>
          <w:sz w:val="24"/>
          <w:szCs w:val="24"/>
        </w:rPr>
      </w:pPr>
      <w:r w:rsidRPr="003F3C4A">
        <w:rPr>
          <w:rFonts w:hint="eastAsia"/>
          <w:sz w:val="24"/>
          <w:szCs w:val="24"/>
        </w:rPr>
        <w:t xml:space="preserve">　　（四）页岩</w:t>
      </w:r>
      <w:proofErr w:type="gramStart"/>
      <w:r w:rsidRPr="003F3C4A">
        <w:rPr>
          <w:rFonts w:hint="eastAsia"/>
          <w:sz w:val="24"/>
          <w:szCs w:val="24"/>
        </w:rPr>
        <w:t>气改造</w:t>
      </w:r>
      <w:proofErr w:type="gramEnd"/>
      <w:r w:rsidRPr="003F3C4A">
        <w:rPr>
          <w:rFonts w:hint="eastAsia"/>
          <w:sz w:val="24"/>
          <w:szCs w:val="24"/>
        </w:rPr>
        <w:t>-</w:t>
      </w:r>
      <w:r w:rsidRPr="003F3C4A">
        <w:rPr>
          <w:rFonts w:hint="eastAsia"/>
          <w:sz w:val="24"/>
          <w:szCs w:val="24"/>
        </w:rPr>
        <w:t>散失途径和富集</w:t>
      </w:r>
      <w:r w:rsidRPr="003F3C4A">
        <w:rPr>
          <w:rFonts w:hint="eastAsia"/>
          <w:sz w:val="24"/>
          <w:szCs w:val="24"/>
        </w:rPr>
        <w:t>-</w:t>
      </w:r>
      <w:r w:rsidRPr="003F3C4A">
        <w:rPr>
          <w:rFonts w:hint="eastAsia"/>
          <w:sz w:val="24"/>
          <w:szCs w:val="24"/>
        </w:rPr>
        <w:t>保存条件。</w:t>
      </w:r>
    </w:p>
    <w:p w:rsidR="003F3C4A" w:rsidRPr="003F3C4A" w:rsidRDefault="003F3C4A" w:rsidP="003F3C4A">
      <w:pPr>
        <w:spacing w:line="360" w:lineRule="auto"/>
        <w:rPr>
          <w:sz w:val="24"/>
          <w:szCs w:val="24"/>
        </w:rPr>
      </w:pPr>
    </w:p>
    <w:p w:rsidR="003F3C4A" w:rsidRPr="003F3C4A" w:rsidRDefault="003F3C4A" w:rsidP="003F3C4A">
      <w:pPr>
        <w:spacing w:line="360" w:lineRule="auto"/>
        <w:rPr>
          <w:rFonts w:hint="eastAsia"/>
          <w:sz w:val="24"/>
          <w:szCs w:val="24"/>
        </w:rPr>
      </w:pPr>
      <w:r w:rsidRPr="003F3C4A">
        <w:rPr>
          <w:rFonts w:hint="eastAsia"/>
          <w:sz w:val="24"/>
          <w:szCs w:val="24"/>
        </w:rPr>
        <w:t xml:space="preserve">　　探索排烃效率的控制因素及其与页岩气富集的关系，揭示埋藏、抬升不同演化阶段页岩力学性质的变化及应力</w:t>
      </w:r>
      <w:r w:rsidRPr="003F3C4A">
        <w:rPr>
          <w:rFonts w:hint="eastAsia"/>
          <w:sz w:val="24"/>
          <w:szCs w:val="24"/>
        </w:rPr>
        <w:t>-</w:t>
      </w:r>
      <w:r w:rsidRPr="003F3C4A">
        <w:rPr>
          <w:rFonts w:hint="eastAsia"/>
          <w:sz w:val="24"/>
          <w:szCs w:val="24"/>
        </w:rPr>
        <w:t>压力耦合控制的地层破裂行为，研究高温条件下烃</w:t>
      </w:r>
      <w:r w:rsidRPr="003F3C4A">
        <w:rPr>
          <w:rFonts w:hint="eastAsia"/>
          <w:sz w:val="24"/>
          <w:szCs w:val="24"/>
        </w:rPr>
        <w:t>-</w:t>
      </w:r>
      <w:r w:rsidRPr="003F3C4A">
        <w:rPr>
          <w:rFonts w:hint="eastAsia"/>
          <w:sz w:val="24"/>
          <w:szCs w:val="24"/>
        </w:rPr>
        <w:t>水</w:t>
      </w:r>
      <w:r w:rsidRPr="003F3C4A">
        <w:rPr>
          <w:rFonts w:hint="eastAsia"/>
          <w:sz w:val="24"/>
          <w:szCs w:val="24"/>
        </w:rPr>
        <w:t>-</w:t>
      </w:r>
      <w:r w:rsidRPr="003F3C4A">
        <w:rPr>
          <w:rFonts w:hint="eastAsia"/>
          <w:sz w:val="24"/>
          <w:szCs w:val="24"/>
        </w:rPr>
        <w:t>岩相互作用及其同位素响应，明确页岩气的保存条件及超压富集型、常压含气型和低压贫气型页岩储层的控制因素，建立页岩气富集和贫化模式。</w:t>
      </w:r>
    </w:p>
    <w:p w:rsidR="003F3C4A" w:rsidRPr="003F3C4A" w:rsidRDefault="003F3C4A" w:rsidP="003F3C4A">
      <w:pPr>
        <w:spacing w:line="360" w:lineRule="auto"/>
        <w:rPr>
          <w:sz w:val="24"/>
          <w:szCs w:val="24"/>
        </w:rPr>
      </w:pPr>
    </w:p>
    <w:p w:rsidR="003F3C4A" w:rsidRPr="003F3C4A" w:rsidRDefault="003F3C4A" w:rsidP="003F3C4A">
      <w:pPr>
        <w:spacing w:line="360" w:lineRule="auto"/>
        <w:rPr>
          <w:rFonts w:hint="eastAsia"/>
          <w:sz w:val="24"/>
          <w:szCs w:val="24"/>
        </w:rPr>
      </w:pPr>
      <w:r w:rsidRPr="003F3C4A">
        <w:rPr>
          <w:rFonts w:hint="eastAsia"/>
          <w:sz w:val="24"/>
          <w:szCs w:val="24"/>
        </w:rPr>
        <w:t xml:space="preserve">　　三、申请注意事项</w:t>
      </w:r>
    </w:p>
    <w:p w:rsidR="003F3C4A" w:rsidRPr="003F3C4A" w:rsidRDefault="003F3C4A" w:rsidP="003F3C4A">
      <w:pPr>
        <w:spacing w:line="360" w:lineRule="auto"/>
        <w:rPr>
          <w:sz w:val="24"/>
          <w:szCs w:val="24"/>
        </w:rPr>
      </w:pPr>
    </w:p>
    <w:p w:rsidR="003F3C4A" w:rsidRPr="003F3C4A" w:rsidRDefault="003F3C4A" w:rsidP="003F3C4A">
      <w:pPr>
        <w:spacing w:line="360" w:lineRule="auto"/>
        <w:rPr>
          <w:rFonts w:hint="eastAsia"/>
          <w:sz w:val="24"/>
          <w:szCs w:val="24"/>
        </w:rPr>
      </w:pPr>
      <w:r w:rsidRPr="003F3C4A">
        <w:rPr>
          <w:rFonts w:hint="eastAsia"/>
          <w:sz w:val="24"/>
          <w:szCs w:val="24"/>
        </w:rPr>
        <w:lastRenderedPageBreak/>
        <w:t xml:space="preserve">　　（一）申请书的附注说明选择“页岩气差异富集机理”（以上选择不准确或未选择的项目申请不予受理）。</w:t>
      </w:r>
    </w:p>
    <w:p w:rsidR="003F3C4A" w:rsidRPr="003F3C4A" w:rsidRDefault="003F3C4A" w:rsidP="003F3C4A">
      <w:pPr>
        <w:spacing w:line="360" w:lineRule="auto"/>
        <w:rPr>
          <w:sz w:val="24"/>
          <w:szCs w:val="24"/>
        </w:rPr>
      </w:pPr>
    </w:p>
    <w:p w:rsidR="003F3C4A" w:rsidRPr="003F3C4A" w:rsidRDefault="003F3C4A" w:rsidP="003F3C4A">
      <w:pPr>
        <w:spacing w:line="360" w:lineRule="auto"/>
        <w:rPr>
          <w:rFonts w:hint="eastAsia"/>
          <w:sz w:val="24"/>
          <w:szCs w:val="24"/>
        </w:rPr>
      </w:pPr>
      <w:r w:rsidRPr="003F3C4A">
        <w:rPr>
          <w:rFonts w:hint="eastAsia"/>
          <w:sz w:val="24"/>
          <w:szCs w:val="24"/>
        </w:rPr>
        <w:t xml:space="preserve">　　（二）申请人申请的直接费用预算不得超过</w:t>
      </w:r>
      <w:r w:rsidRPr="003F3C4A">
        <w:rPr>
          <w:rFonts w:hint="eastAsia"/>
          <w:sz w:val="24"/>
          <w:szCs w:val="24"/>
        </w:rPr>
        <w:t>1700</w:t>
      </w:r>
      <w:r w:rsidRPr="003F3C4A">
        <w:rPr>
          <w:rFonts w:hint="eastAsia"/>
          <w:sz w:val="24"/>
          <w:szCs w:val="24"/>
        </w:rPr>
        <w:t>万元</w:t>
      </w:r>
      <w:r w:rsidRPr="003F3C4A">
        <w:rPr>
          <w:rFonts w:hint="eastAsia"/>
          <w:sz w:val="24"/>
          <w:szCs w:val="24"/>
        </w:rPr>
        <w:t>/</w:t>
      </w:r>
      <w:r w:rsidRPr="003F3C4A">
        <w:rPr>
          <w:rFonts w:hint="eastAsia"/>
          <w:sz w:val="24"/>
          <w:szCs w:val="24"/>
        </w:rPr>
        <w:t>项（含</w:t>
      </w:r>
      <w:r w:rsidRPr="003F3C4A">
        <w:rPr>
          <w:rFonts w:hint="eastAsia"/>
          <w:sz w:val="24"/>
          <w:szCs w:val="24"/>
        </w:rPr>
        <w:t>1700</w:t>
      </w:r>
      <w:r w:rsidRPr="003F3C4A">
        <w:rPr>
          <w:rFonts w:hint="eastAsia"/>
          <w:sz w:val="24"/>
          <w:szCs w:val="24"/>
        </w:rPr>
        <w:t>万元</w:t>
      </w:r>
      <w:r w:rsidRPr="003F3C4A">
        <w:rPr>
          <w:rFonts w:hint="eastAsia"/>
          <w:sz w:val="24"/>
          <w:szCs w:val="24"/>
        </w:rPr>
        <w:t>/</w:t>
      </w:r>
      <w:r w:rsidRPr="003F3C4A">
        <w:rPr>
          <w:rFonts w:hint="eastAsia"/>
          <w:sz w:val="24"/>
          <w:szCs w:val="24"/>
        </w:rPr>
        <w:t>项）。</w:t>
      </w:r>
    </w:p>
    <w:p w:rsidR="003F3C4A" w:rsidRPr="003F3C4A" w:rsidRDefault="003F3C4A" w:rsidP="003F3C4A">
      <w:pPr>
        <w:spacing w:line="360" w:lineRule="auto"/>
        <w:rPr>
          <w:sz w:val="24"/>
          <w:szCs w:val="24"/>
        </w:rPr>
      </w:pPr>
    </w:p>
    <w:p w:rsidR="003F3C4A" w:rsidRPr="003F3C4A" w:rsidRDefault="003F3C4A" w:rsidP="003F3C4A">
      <w:pPr>
        <w:spacing w:line="360" w:lineRule="auto"/>
        <w:rPr>
          <w:rFonts w:hint="eastAsia"/>
          <w:sz w:val="24"/>
          <w:szCs w:val="24"/>
        </w:rPr>
      </w:pPr>
      <w:r w:rsidRPr="003F3C4A">
        <w:rPr>
          <w:rFonts w:hint="eastAsia"/>
          <w:sz w:val="24"/>
          <w:szCs w:val="24"/>
        </w:rPr>
        <w:t xml:space="preserve">　　（三）本项目由地球科学部负责受理申请。</w:t>
      </w:r>
    </w:p>
    <w:sectPr w:rsidR="003F3C4A" w:rsidRPr="003F3C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F7B"/>
    <w:rsid w:val="00396F7B"/>
    <w:rsid w:val="003F3C4A"/>
    <w:rsid w:val="00980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2016-07-11T03:26:00Z</dcterms:created>
  <dcterms:modified xsi:type="dcterms:W3CDTF">2016-07-11T03:27:00Z</dcterms:modified>
</cp:coreProperties>
</file>