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5D5" w:rsidRDefault="000E15D5" w:rsidP="000E15D5">
      <w:pPr>
        <w:spacing w:line="360" w:lineRule="auto"/>
        <w:jc w:val="center"/>
        <w:rPr>
          <w:rFonts w:hint="eastAsia"/>
          <w:b/>
          <w:sz w:val="24"/>
          <w:szCs w:val="24"/>
        </w:rPr>
      </w:pPr>
      <w:r w:rsidRPr="000E15D5">
        <w:rPr>
          <w:rFonts w:hint="eastAsia"/>
          <w:b/>
          <w:sz w:val="24"/>
          <w:szCs w:val="24"/>
        </w:rPr>
        <w:t xml:space="preserve">23. </w:t>
      </w:r>
      <w:r w:rsidRPr="000E15D5">
        <w:rPr>
          <w:rFonts w:hint="eastAsia"/>
          <w:b/>
          <w:sz w:val="24"/>
          <w:szCs w:val="24"/>
        </w:rPr>
        <w:t>“互联网与大数据环境下高端装备制造工程管理理论与方法研究”</w:t>
      </w:r>
    </w:p>
    <w:p w:rsidR="00935924" w:rsidRPr="000E15D5" w:rsidRDefault="000E15D5" w:rsidP="000E15D5">
      <w:pPr>
        <w:spacing w:line="360" w:lineRule="auto"/>
        <w:jc w:val="center"/>
        <w:rPr>
          <w:rFonts w:hint="eastAsia"/>
          <w:b/>
          <w:sz w:val="24"/>
          <w:szCs w:val="24"/>
        </w:rPr>
      </w:pPr>
      <w:bookmarkStart w:id="0" w:name="_GoBack"/>
      <w:bookmarkEnd w:id="0"/>
      <w:r w:rsidRPr="000E15D5">
        <w:rPr>
          <w:rFonts w:hint="eastAsia"/>
          <w:b/>
          <w:sz w:val="24"/>
          <w:szCs w:val="24"/>
        </w:rPr>
        <w:t>重大项目指南</w:t>
      </w:r>
    </w:p>
    <w:p w:rsidR="000E15D5" w:rsidRPr="000E15D5" w:rsidRDefault="000E15D5" w:rsidP="000E15D5">
      <w:pPr>
        <w:spacing w:line="360" w:lineRule="auto"/>
        <w:rPr>
          <w:rFonts w:hint="eastAsia"/>
          <w:sz w:val="24"/>
          <w:szCs w:val="24"/>
        </w:rPr>
      </w:pPr>
    </w:p>
    <w:p w:rsidR="000E15D5" w:rsidRPr="000E15D5" w:rsidRDefault="000E15D5" w:rsidP="000E15D5">
      <w:pPr>
        <w:spacing w:line="360" w:lineRule="auto"/>
        <w:ind w:firstLineChars="200" w:firstLine="480"/>
        <w:rPr>
          <w:rFonts w:hint="eastAsia"/>
          <w:sz w:val="24"/>
          <w:szCs w:val="24"/>
        </w:rPr>
      </w:pPr>
      <w:r w:rsidRPr="000E15D5">
        <w:rPr>
          <w:rFonts w:hint="eastAsia"/>
          <w:sz w:val="24"/>
          <w:szCs w:val="24"/>
        </w:rPr>
        <w:t>互联网大数据等新兴信息技术正在向高端装备制造业全面渗透，推动高端装备制造业朝着数字化、智能化、网络化和服务化的方向发展。这一发展浪潮为我国高端装备制造业转型升级和由制造大国向制造强国转变带来了难得的历史性机遇。因此必须紧紧抓住这一重要的发展机遇，面向国家重大需求，整合我国多学科的研究力量，着力解决高端装备制造工程管理中的关键科学问题，促进我国高端装备制造业水平的突破性提升。为了实现这一目标，需要系统研究互联网与大数据环境下高端装备制造工程管理的基础理论、跨生命周期管理理论、网络协同管理理论、创新研制任务集成管理理论、智能工厂运营优化理论等关键科学问题。通过该项目研究，形成与发展具有中国特色的前沿性工程管理理论方法与技术体系，为我国高端装备制造业的发展提供强有力的工程管理理论与方法支撑。</w:t>
      </w:r>
    </w:p>
    <w:p w:rsidR="000E15D5" w:rsidRPr="000E15D5" w:rsidRDefault="000E15D5" w:rsidP="000E15D5">
      <w:pPr>
        <w:spacing w:line="360" w:lineRule="auto"/>
        <w:rPr>
          <w:sz w:val="24"/>
          <w:szCs w:val="24"/>
        </w:rPr>
      </w:pPr>
    </w:p>
    <w:p w:rsidR="000E15D5" w:rsidRPr="000E15D5" w:rsidRDefault="000E15D5" w:rsidP="000E15D5">
      <w:pPr>
        <w:spacing w:line="360" w:lineRule="auto"/>
        <w:rPr>
          <w:rFonts w:hint="eastAsia"/>
          <w:sz w:val="24"/>
          <w:szCs w:val="24"/>
        </w:rPr>
      </w:pPr>
      <w:r w:rsidRPr="000E15D5">
        <w:rPr>
          <w:rFonts w:hint="eastAsia"/>
          <w:sz w:val="24"/>
          <w:szCs w:val="24"/>
        </w:rPr>
        <w:t xml:space="preserve">　　一、科学目标</w:t>
      </w:r>
    </w:p>
    <w:p w:rsidR="000E15D5" w:rsidRPr="000E15D5" w:rsidRDefault="000E15D5" w:rsidP="000E15D5">
      <w:pPr>
        <w:spacing w:line="360" w:lineRule="auto"/>
        <w:rPr>
          <w:sz w:val="24"/>
          <w:szCs w:val="24"/>
        </w:rPr>
      </w:pPr>
    </w:p>
    <w:p w:rsidR="000E15D5" w:rsidRPr="000E15D5" w:rsidRDefault="000E15D5" w:rsidP="000E15D5">
      <w:pPr>
        <w:spacing w:line="360" w:lineRule="auto"/>
        <w:rPr>
          <w:rFonts w:hint="eastAsia"/>
          <w:sz w:val="24"/>
          <w:szCs w:val="24"/>
        </w:rPr>
      </w:pPr>
      <w:r w:rsidRPr="000E15D5">
        <w:rPr>
          <w:rFonts w:hint="eastAsia"/>
          <w:sz w:val="24"/>
          <w:szCs w:val="24"/>
        </w:rPr>
        <w:t xml:space="preserve">　　立足中国社会经济发展现状和中国制造工程管理的实践，针对互联网与大数据环境下高端装备制造工程管理的新特征，努力探求高端装备制造工程管理的新模式和创新机制，深入研究互联网与大数据环境下高端装备制造工程管理中的重大科学问题：重点研究互联网与大数据环境下高端装备制造的系统演变与服务化、系统组织与智能运作、信息管理与智能决策等工程管理的基础性科学问题，提出基础理论方法；从时间、空间、任务三个维</w:t>
      </w:r>
      <w:proofErr w:type="gramStart"/>
      <w:r w:rsidRPr="000E15D5">
        <w:rPr>
          <w:rFonts w:hint="eastAsia"/>
          <w:sz w:val="24"/>
          <w:szCs w:val="24"/>
        </w:rPr>
        <w:t>度建立</w:t>
      </w:r>
      <w:proofErr w:type="gramEnd"/>
      <w:r w:rsidRPr="000E15D5">
        <w:rPr>
          <w:rFonts w:hint="eastAsia"/>
          <w:sz w:val="24"/>
          <w:szCs w:val="24"/>
        </w:rPr>
        <w:t>互联网与大数据环境下高端装备制造跨生命周期管理、网络协同管理、创新研制任务集成管理理论和方法；构建互联网与大数据环境下面向高端装备制造的智能工厂运营优化理论和方法。在研究工作中，以若干典型高端装备领域（例如，航空装备、航天装备、工程机械、交通装备等）为背景开展研究，为互联网与大数据环境下高端装备制造跨生命周期管理与创新研制任务集成管理、网络协同与运营优化等工程实践发挥指导作用，以提升我国在高端装备领域中的核心竞争力，推动高端装备制造业的健康快速发展，建设一支有国际影响力、学科交叉的高水平研究队伍。</w:t>
      </w:r>
    </w:p>
    <w:p w:rsidR="000E15D5" w:rsidRPr="000E15D5" w:rsidRDefault="000E15D5" w:rsidP="000E15D5">
      <w:pPr>
        <w:spacing w:line="360" w:lineRule="auto"/>
        <w:rPr>
          <w:sz w:val="24"/>
          <w:szCs w:val="24"/>
        </w:rPr>
      </w:pPr>
    </w:p>
    <w:p w:rsidR="000E15D5" w:rsidRPr="000E15D5" w:rsidRDefault="000E15D5" w:rsidP="000E15D5">
      <w:pPr>
        <w:spacing w:line="360" w:lineRule="auto"/>
        <w:rPr>
          <w:rFonts w:hint="eastAsia"/>
          <w:sz w:val="24"/>
          <w:szCs w:val="24"/>
        </w:rPr>
      </w:pPr>
      <w:r w:rsidRPr="000E15D5">
        <w:rPr>
          <w:rFonts w:hint="eastAsia"/>
          <w:sz w:val="24"/>
          <w:szCs w:val="24"/>
        </w:rPr>
        <w:lastRenderedPageBreak/>
        <w:t xml:space="preserve">　　二、研究内容</w:t>
      </w:r>
    </w:p>
    <w:p w:rsidR="000E15D5" w:rsidRPr="000E15D5" w:rsidRDefault="000E15D5" w:rsidP="000E15D5">
      <w:pPr>
        <w:spacing w:line="360" w:lineRule="auto"/>
        <w:rPr>
          <w:sz w:val="24"/>
          <w:szCs w:val="24"/>
        </w:rPr>
      </w:pPr>
    </w:p>
    <w:p w:rsidR="000E15D5" w:rsidRPr="000E15D5" w:rsidRDefault="000E15D5" w:rsidP="000E15D5">
      <w:pPr>
        <w:spacing w:line="360" w:lineRule="auto"/>
        <w:rPr>
          <w:rFonts w:hint="eastAsia"/>
          <w:sz w:val="24"/>
          <w:szCs w:val="24"/>
        </w:rPr>
      </w:pPr>
      <w:r w:rsidRPr="000E15D5">
        <w:rPr>
          <w:rFonts w:hint="eastAsia"/>
          <w:sz w:val="24"/>
          <w:szCs w:val="24"/>
        </w:rPr>
        <w:t xml:space="preserve">　　（一）互联网与大数据环境下高端装备制造工程管理的基础理论</w:t>
      </w:r>
      <w:r w:rsidRPr="000E15D5">
        <w:rPr>
          <w:rFonts w:hint="eastAsia"/>
          <w:sz w:val="24"/>
          <w:szCs w:val="24"/>
        </w:rPr>
        <w:t>(</w:t>
      </w:r>
      <w:r w:rsidRPr="000E15D5">
        <w:rPr>
          <w:rFonts w:hint="eastAsia"/>
          <w:sz w:val="24"/>
          <w:szCs w:val="24"/>
        </w:rPr>
        <w:t>申请代码</w:t>
      </w:r>
      <w:r w:rsidRPr="000E15D5">
        <w:rPr>
          <w:rFonts w:hint="eastAsia"/>
          <w:sz w:val="24"/>
          <w:szCs w:val="24"/>
        </w:rPr>
        <w:t>1</w:t>
      </w:r>
      <w:r w:rsidRPr="000E15D5">
        <w:rPr>
          <w:rFonts w:hint="eastAsia"/>
          <w:sz w:val="24"/>
          <w:szCs w:val="24"/>
        </w:rPr>
        <w:t>选择</w:t>
      </w:r>
      <w:r w:rsidRPr="000E15D5">
        <w:rPr>
          <w:rFonts w:hint="eastAsia"/>
          <w:sz w:val="24"/>
          <w:szCs w:val="24"/>
        </w:rPr>
        <w:t>G0110)</w:t>
      </w:r>
      <w:r w:rsidRPr="000E15D5">
        <w:rPr>
          <w:rFonts w:hint="eastAsia"/>
          <w:sz w:val="24"/>
          <w:szCs w:val="24"/>
        </w:rPr>
        <w:t>。</w:t>
      </w:r>
    </w:p>
    <w:p w:rsidR="000E15D5" w:rsidRPr="000E15D5" w:rsidRDefault="000E15D5" w:rsidP="000E15D5">
      <w:pPr>
        <w:spacing w:line="360" w:lineRule="auto"/>
        <w:rPr>
          <w:sz w:val="24"/>
          <w:szCs w:val="24"/>
        </w:rPr>
      </w:pPr>
    </w:p>
    <w:p w:rsidR="000E15D5" w:rsidRPr="000E15D5" w:rsidRDefault="000E15D5" w:rsidP="000E15D5">
      <w:pPr>
        <w:spacing w:line="360" w:lineRule="auto"/>
        <w:rPr>
          <w:rFonts w:hint="eastAsia"/>
          <w:sz w:val="24"/>
          <w:szCs w:val="24"/>
        </w:rPr>
      </w:pPr>
      <w:r w:rsidRPr="000E15D5">
        <w:rPr>
          <w:rFonts w:hint="eastAsia"/>
          <w:sz w:val="24"/>
          <w:szCs w:val="24"/>
        </w:rPr>
        <w:t xml:space="preserve">　　研究互联网与大数据环境下高端装备制造的系统演变与服务化、系统组织与智能运作、信息管理与智能决策。重点问题可包括：互联网与大数据环境下高端装备制造生态系统的演变与重构，高端装备制造过程服务管理，高端装备制造服务组织方式，高端装备制造单元的自组织与集成方式，高端装备制造智能运作模式创新，面向高端装备制造的信息服务标准和开放结构、智能决策方法等。</w:t>
      </w:r>
    </w:p>
    <w:p w:rsidR="000E15D5" w:rsidRPr="000E15D5" w:rsidRDefault="000E15D5" w:rsidP="000E15D5">
      <w:pPr>
        <w:spacing w:line="360" w:lineRule="auto"/>
        <w:rPr>
          <w:sz w:val="24"/>
          <w:szCs w:val="24"/>
        </w:rPr>
      </w:pPr>
    </w:p>
    <w:p w:rsidR="000E15D5" w:rsidRPr="000E15D5" w:rsidRDefault="000E15D5" w:rsidP="000E15D5">
      <w:pPr>
        <w:spacing w:line="360" w:lineRule="auto"/>
        <w:rPr>
          <w:rFonts w:hint="eastAsia"/>
          <w:sz w:val="24"/>
          <w:szCs w:val="24"/>
        </w:rPr>
      </w:pPr>
      <w:r w:rsidRPr="000E15D5">
        <w:rPr>
          <w:rFonts w:hint="eastAsia"/>
          <w:sz w:val="24"/>
          <w:szCs w:val="24"/>
        </w:rPr>
        <w:t xml:space="preserve">　　（二）互联网与大数据环境下高端装备制造跨生命周期管理</w:t>
      </w:r>
      <w:r w:rsidRPr="000E15D5">
        <w:rPr>
          <w:rFonts w:hint="eastAsia"/>
          <w:sz w:val="24"/>
          <w:szCs w:val="24"/>
        </w:rPr>
        <w:t>(</w:t>
      </w:r>
      <w:r w:rsidRPr="000E15D5">
        <w:rPr>
          <w:rFonts w:hint="eastAsia"/>
          <w:sz w:val="24"/>
          <w:szCs w:val="24"/>
        </w:rPr>
        <w:t>申请代码</w:t>
      </w:r>
      <w:r w:rsidRPr="000E15D5">
        <w:rPr>
          <w:rFonts w:hint="eastAsia"/>
          <w:sz w:val="24"/>
          <w:szCs w:val="24"/>
        </w:rPr>
        <w:t>1</w:t>
      </w:r>
      <w:r w:rsidRPr="000E15D5">
        <w:rPr>
          <w:rFonts w:hint="eastAsia"/>
          <w:sz w:val="24"/>
          <w:szCs w:val="24"/>
        </w:rPr>
        <w:t>选择</w:t>
      </w:r>
      <w:r w:rsidRPr="000E15D5">
        <w:rPr>
          <w:rFonts w:hint="eastAsia"/>
          <w:sz w:val="24"/>
          <w:szCs w:val="24"/>
        </w:rPr>
        <w:t>G0112)</w:t>
      </w:r>
      <w:r w:rsidRPr="000E15D5">
        <w:rPr>
          <w:rFonts w:hint="eastAsia"/>
          <w:sz w:val="24"/>
          <w:szCs w:val="24"/>
        </w:rPr>
        <w:t>。</w:t>
      </w:r>
    </w:p>
    <w:p w:rsidR="000E15D5" w:rsidRPr="000E15D5" w:rsidRDefault="000E15D5" w:rsidP="000E15D5">
      <w:pPr>
        <w:spacing w:line="360" w:lineRule="auto"/>
        <w:rPr>
          <w:sz w:val="24"/>
          <w:szCs w:val="24"/>
        </w:rPr>
      </w:pPr>
    </w:p>
    <w:p w:rsidR="000E15D5" w:rsidRPr="000E15D5" w:rsidRDefault="000E15D5" w:rsidP="000E15D5">
      <w:pPr>
        <w:spacing w:line="360" w:lineRule="auto"/>
        <w:rPr>
          <w:rFonts w:hint="eastAsia"/>
          <w:sz w:val="24"/>
          <w:szCs w:val="24"/>
        </w:rPr>
      </w:pPr>
      <w:r w:rsidRPr="000E15D5">
        <w:rPr>
          <w:rFonts w:hint="eastAsia"/>
          <w:sz w:val="24"/>
          <w:szCs w:val="24"/>
        </w:rPr>
        <w:t xml:space="preserve">　　研究互联网与大数据环境下高端装备制造跨生命周期业务过程管理、数据协同、信息质量管理。重点问题可包括：互联网与大数据环境下面向高端装备制造的跨生命周期业务过程集成与优化，跨生命周期数据集成与溯源，外部信息资源发现与融合，高端装备运维服务数据质量控制等。</w:t>
      </w:r>
    </w:p>
    <w:p w:rsidR="000E15D5" w:rsidRPr="000E15D5" w:rsidRDefault="000E15D5" w:rsidP="000E15D5">
      <w:pPr>
        <w:spacing w:line="360" w:lineRule="auto"/>
        <w:rPr>
          <w:sz w:val="24"/>
          <w:szCs w:val="24"/>
        </w:rPr>
      </w:pPr>
    </w:p>
    <w:p w:rsidR="000E15D5" w:rsidRPr="000E15D5" w:rsidRDefault="000E15D5" w:rsidP="000E15D5">
      <w:pPr>
        <w:spacing w:line="360" w:lineRule="auto"/>
        <w:rPr>
          <w:rFonts w:hint="eastAsia"/>
          <w:sz w:val="24"/>
          <w:szCs w:val="24"/>
        </w:rPr>
      </w:pPr>
      <w:r w:rsidRPr="000E15D5">
        <w:rPr>
          <w:rFonts w:hint="eastAsia"/>
          <w:sz w:val="24"/>
          <w:szCs w:val="24"/>
        </w:rPr>
        <w:t xml:space="preserve">　　（三）互联网与大数据环境下高端装备制造网络协同管理</w:t>
      </w:r>
      <w:r w:rsidRPr="000E15D5">
        <w:rPr>
          <w:rFonts w:hint="eastAsia"/>
          <w:sz w:val="24"/>
          <w:szCs w:val="24"/>
        </w:rPr>
        <w:t>(</w:t>
      </w:r>
      <w:r w:rsidRPr="000E15D5">
        <w:rPr>
          <w:rFonts w:hint="eastAsia"/>
          <w:sz w:val="24"/>
          <w:szCs w:val="24"/>
        </w:rPr>
        <w:t>申请代码</w:t>
      </w:r>
      <w:r w:rsidRPr="000E15D5">
        <w:rPr>
          <w:rFonts w:hint="eastAsia"/>
          <w:sz w:val="24"/>
          <w:szCs w:val="24"/>
        </w:rPr>
        <w:t>1</w:t>
      </w:r>
      <w:r w:rsidRPr="000E15D5">
        <w:rPr>
          <w:rFonts w:hint="eastAsia"/>
          <w:sz w:val="24"/>
          <w:szCs w:val="24"/>
        </w:rPr>
        <w:t>选择</w:t>
      </w:r>
      <w:r w:rsidRPr="000E15D5">
        <w:rPr>
          <w:rFonts w:hint="eastAsia"/>
          <w:sz w:val="24"/>
          <w:szCs w:val="24"/>
        </w:rPr>
        <w:t>G0103)</w:t>
      </w:r>
      <w:r w:rsidRPr="000E15D5">
        <w:rPr>
          <w:rFonts w:hint="eastAsia"/>
          <w:sz w:val="24"/>
          <w:szCs w:val="24"/>
        </w:rPr>
        <w:t>。</w:t>
      </w:r>
    </w:p>
    <w:p w:rsidR="000E15D5" w:rsidRPr="000E15D5" w:rsidRDefault="000E15D5" w:rsidP="000E15D5">
      <w:pPr>
        <w:spacing w:line="360" w:lineRule="auto"/>
        <w:rPr>
          <w:sz w:val="24"/>
          <w:szCs w:val="24"/>
        </w:rPr>
      </w:pPr>
    </w:p>
    <w:p w:rsidR="000E15D5" w:rsidRPr="000E15D5" w:rsidRDefault="000E15D5" w:rsidP="000E15D5">
      <w:pPr>
        <w:spacing w:line="360" w:lineRule="auto"/>
        <w:rPr>
          <w:rFonts w:hint="eastAsia"/>
          <w:sz w:val="24"/>
          <w:szCs w:val="24"/>
        </w:rPr>
      </w:pPr>
      <w:r w:rsidRPr="000E15D5">
        <w:rPr>
          <w:rFonts w:hint="eastAsia"/>
          <w:sz w:val="24"/>
          <w:szCs w:val="24"/>
        </w:rPr>
        <w:t xml:space="preserve">　　研究互联网与大数据环境下高端装备制造供应链协同优化、服务链协同调度、价值网络分析。重点问题可包括：互联网与大数据环境下面向高端装备制造的供应</w:t>
      </w:r>
      <w:proofErr w:type="gramStart"/>
      <w:r w:rsidRPr="000E15D5">
        <w:rPr>
          <w:rFonts w:hint="eastAsia"/>
          <w:sz w:val="24"/>
          <w:szCs w:val="24"/>
        </w:rPr>
        <w:t>链协议</w:t>
      </w:r>
      <w:proofErr w:type="gramEnd"/>
      <w:r w:rsidRPr="000E15D5">
        <w:rPr>
          <w:rFonts w:hint="eastAsia"/>
          <w:sz w:val="24"/>
          <w:szCs w:val="24"/>
        </w:rPr>
        <w:t>模型构建与效用评估，供应链协同优化，服务能力评估与服务链构建，服务链协同与自适应调度，价值网络构建、评估、预测、动态演化等。</w:t>
      </w:r>
    </w:p>
    <w:p w:rsidR="000E15D5" w:rsidRPr="000E15D5" w:rsidRDefault="000E15D5" w:rsidP="000E15D5">
      <w:pPr>
        <w:spacing w:line="360" w:lineRule="auto"/>
        <w:rPr>
          <w:sz w:val="24"/>
          <w:szCs w:val="24"/>
        </w:rPr>
      </w:pPr>
    </w:p>
    <w:p w:rsidR="000E15D5" w:rsidRPr="000E15D5" w:rsidRDefault="000E15D5" w:rsidP="000E15D5">
      <w:pPr>
        <w:spacing w:line="360" w:lineRule="auto"/>
        <w:rPr>
          <w:rFonts w:hint="eastAsia"/>
          <w:sz w:val="24"/>
          <w:szCs w:val="24"/>
        </w:rPr>
      </w:pPr>
      <w:r w:rsidRPr="000E15D5">
        <w:rPr>
          <w:rFonts w:hint="eastAsia"/>
          <w:sz w:val="24"/>
          <w:szCs w:val="24"/>
        </w:rPr>
        <w:t xml:space="preserve">　　（四）互联网与大数据环境下高端装备制造创新研制任务集成管理</w:t>
      </w:r>
      <w:r w:rsidRPr="000E15D5">
        <w:rPr>
          <w:rFonts w:hint="eastAsia"/>
          <w:sz w:val="24"/>
          <w:szCs w:val="24"/>
        </w:rPr>
        <w:t>(</w:t>
      </w:r>
      <w:r w:rsidRPr="000E15D5">
        <w:rPr>
          <w:rFonts w:hint="eastAsia"/>
          <w:sz w:val="24"/>
          <w:szCs w:val="24"/>
        </w:rPr>
        <w:t>申请代码</w:t>
      </w:r>
      <w:r w:rsidRPr="000E15D5">
        <w:rPr>
          <w:rFonts w:hint="eastAsia"/>
          <w:sz w:val="24"/>
          <w:szCs w:val="24"/>
        </w:rPr>
        <w:t>1</w:t>
      </w:r>
      <w:r w:rsidRPr="000E15D5">
        <w:rPr>
          <w:rFonts w:hint="eastAsia"/>
          <w:sz w:val="24"/>
          <w:szCs w:val="24"/>
        </w:rPr>
        <w:t>选择</w:t>
      </w:r>
      <w:r w:rsidRPr="000E15D5">
        <w:rPr>
          <w:rFonts w:hint="eastAsia"/>
          <w:sz w:val="24"/>
          <w:szCs w:val="24"/>
        </w:rPr>
        <w:t>G0109)</w:t>
      </w:r>
      <w:r w:rsidRPr="000E15D5">
        <w:rPr>
          <w:rFonts w:hint="eastAsia"/>
          <w:sz w:val="24"/>
          <w:szCs w:val="24"/>
        </w:rPr>
        <w:t>。</w:t>
      </w:r>
    </w:p>
    <w:p w:rsidR="000E15D5" w:rsidRPr="000E15D5" w:rsidRDefault="000E15D5" w:rsidP="000E15D5">
      <w:pPr>
        <w:spacing w:line="360" w:lineRule="auto"/>
        <w:rPr>
          <w:sz w:val="24"/>
          <w:szCs w:val="24"/>
        </w:rPr>
      </w:pPr>
    </w:p>
    <w:p w:rsidR="000E15D5" w:rsidRPr="000E15D5" w:rsidRDefault="000E15D5" w:rsidP="000E15D5">
      <w:pPr>
        <w:spacing w:line="360" w:lineRule="auto"/>
        <w:rPr>
          <w:rFonts w:hint="eastAsia"/>
          <w:sz w:val="24"/>
          <w:szCs w:val="24"/>
        </w:rPr>
      </w:pPr>
      <w:r w:rsidRPr="000E15D5">
        <w:rPr>
          <w:rFonts w:hint="eastAsia"/>
          <w:sz w:val="24"/>
          <w:szCs w:val="24"/>
        </w:rPr>
        <w:lastRenderedPageBreak/>
        <w:t xml:space="preserve">　　研究互联网与大数据环境下高端装备制造创新研制任务需求分析与管理、任务网络分析与评价、任务集成与验证。重点问题可包括：互联网与大数据环境下面向高端装备制造的用户需求到任务要求转化机理，研制任务需求分析与预测方法，研制任务网络化建模方法，研制任务网络鲁棒性机理，研制任务集成与验证评估方法等。</w:t>
      </w:r>
    </w:p>
    <w:p w:rsidR="000E15D5" w:rsidRPr="000E15D5" w:rsidRDefault="000E15D5" w:rsidP="000E15D5">
      <w:pPr>
        <w:spacing w:line="360" w:lineRule="auto"/>
        <w:rPr>
          <w:sz w:val="24"/>
          <w:szCs w:val="24"/>
        </w:rPr>
      </w:pPr>
    </w:p>
    <w:p w:rsidR="000E15D5" w:rsidRPr="000E15D5" w:rsidRDefault="000E15D5" w:rsidP="000E15D5">
      <w:pPr>
        <w:spacing w:line="360" w:lineRule="auto"/>
        <w:rPr>
          <w:rFonts w:hint="eastAsia"/>
          <w:sz w:val="24"/>
          <w:szCs w:val="24"/>
        </w:rPr>
      </w:pPr>
      <w:r w:rsidRPr="000E15D5">
        <w:rPr>
          <w:rFonts w:hint="eastAsia"/>
          <w:sz w:val="24"/>
          <w:szCs w:val="24"/>
        </w:rPr>
        <w:t xml:space="preserve">　　（五）互联网与大数据环境下面向高端装备制造的智能工厂运营优化</w:t>
      </w:r>
      <w:r w:rsidRPr="000E15D5">
        <w:rPr>
          <w:rFonts w:hint="eastAsia"/>
          <w:sz w:val="24"/>
          <w:szCs w:val="24"/>
        </w:rPr>
        <w:t>(</w:t>
      </w:r>
      <w:r w:rsidRPr="000E15D5">
        <w:rPr>
          <w:rFonts w:hint="eastAsia"/>
          <w:sz w:val="24"/>
          <w:szCs w:val="24"/>
        </w:rPr>
        <w:t>申请代码</w:t>
      </w:r>
      <w:r w:rsidRPr="000E15D5">
        <w:rPr>
          <w:rFonts w:hint="eastAsia"/>
          <w:sz w:val="24"/>
          <w:szCs w:val="24"/>
        </w:rPr>
        <w:t>1</w:t>
      </w:r>
      <w:r w:rsidRPr="000E15D5">
        <w:rPr>
          <w:rFonts w:hint="eastAsia"/>
          <w:sz w:val="24"/>
          <w:szCs w:val="24"/>
        </w:rPr>
        <w:t>选择</w:t>
      </w:r>
      <w:r w:rsidRPr="000E15D5">
        <w:rPr>
          <w:rFonts w:hint="eastAsia"/>
          <w:sz w:val="24"/>
          <w:szCs w:val="24"/>
        </w:rPr>
        <w:t>G0103)</w:t>
      </w:r>
      <w:r w:rsidRPr="000E15D5">
        <w:rPr>
          <w:rFonts w:hint="eastAsia"/>
          <w:sz w:val="24"/>
          <w:szCs w:val="24"/>
        </w:rPr>
        <w:t>。</w:t>
      </w:r>
    </w:p>
    <w:p w:rsidR="000E15D5" w:rsidRPr="000E15D5" w:rsidRDefault="000E15D5" w:rsidP="000E15D5">
      <w:pPr>
        <w:spacing w:line="360" w:lineRule="auto"/>
        <w:rPr>
          <w:sz w:val="24"/>
          <w:szCs w:val="24"/>
        </w:rPr>
      </w:pPr>
    </w:p>
    <w:p w:rsidR="000E15D5" w:rsidRPr="000E15D5" w:rsidRDefault="000E15D5" w:rsidP="000E15D5">
      <w:pPr>
        <w:spacing w:line="360" w:lineRule="auto"/>
        <w:rPr>
          <w:rFonts w:hint="eastAsia"/>
          <w:sz w:val="24"/>
          <w:szCs w:val="24"/>
        </w:rPr>
      </w:pPr>
      <w:r w:rsidRPr="000E15D5">
        <w:rPr>
          <w:rFonts w:hint="eastAsia"/>
          <w:sz w:val="24"/>
          <w:szCs w:val="24"/>
        </w:rPr>
        <w:t xml:space="preserve">　　研究互联网与大数据环境下面向高端装备制造的智能工厂建模、知识管理、调度优化与运行模式。重点问题可包括：互联网与大数据环境下面向高端装备制造的智能工厂模型动态更新机制，智能工厂知识发现与知识管理，智能工厂适应性调度体系、闭环控制与优化机制，服务驱动的智能工厂运行组织方式，智能工厂服务协同配置与优化方法等。</w:t>
      </w:r>
    </w:p>
    <w:p w:rsidR="000E15D5" w:rsidRPr="000E15D5" w:rsidRDefault="000E15D5" w:rsidP="000E15D5">
      <w:pPr>
        <w:spacing w:line="360" w:lineRule="auto"/>
        <w:rPr>
          <w:sz w:val="24"/>
          <w:szCs w:val="24"/>
        </w:rPr>
      </w:pPr>
    </w:p>
    <w:p w:rsidR="000E15D5" w:rsidRPr="000E15D5" w:rsidRDefault="000E15D5" w:rsidP="000E15D5">
      <w:pPr>
        <w:spacing w:line="360" w:lineRule="auto"/>
        <w:rPr>
          <w:rFonts w:hint="eastAsia"/>
          <w:sz w:val="24"/>
          <w:szCs w:val="24"/>
        </w:rPr>
      </w:pPr>
      <w:r w:rsidRPr="000E15D5">
        <w:rPr>
          <w:rFonts w:hint="eastAsia"/>
          <w:sz w:val="24"/>
          <w:szCs w:val="24"/>
        </w:rPr>
        <w:t xml:space="preserve">　　三、申请注意事项</w:t>
      </w:r>
    </w:p>
    <w:p w:rsidR="000E15D5" w:rsidRPr="000E15D5" w:rsidRDefault="000E15D5" w:rsidP="000E15D5">
      <w:pPr>
        <w:spacing w:line="360" w:lineRule="auto"/>
        <w:rPr>
          <w:sz w:val="24"/>
          <w:szCs w:val="24"/>
        </w:rPr>
      </w:pPr>
    </w:p>
    <w:p w:rsidR="000E15D5" w:rsidRPr="000E15D5" w:rsidRDefault="000E15D5" w:rsidP="000E15D5">
      <w:pPr>
        <w:spacing w:line="360" w:lineRule="auto"/>
        <w:rPr>
          <w:rFonts w:hint="eastAsia"/>
          <w:sz w:val="24"/>
          <w:szCs w:val="24"/>
        </w:rPr>
      </w:pPr>
      <w:r w:rsidRPr="000E15D5">
        <w:rPr>
          <w:rFonts w:hint="eastAsia"/>
          <w:sz w:val="24"/>
          <w:szCs w:val="24"/>
        </w:rPr>
        <w:t xml:space="preserve">　　（一）申请书的附注说明选择“互联网与大数据环境下高端装备制造工程管理理论与方法研究”（以上选择不准确或未选择的项目申请将不予受理）。</w:t>
      </w:r>
    </w:p>
    <w:p w:rsidR="000E15D5" w:rsidRPr="000E15D5" w:rsidRDefault="000E15D5" w:rsidP="000E15D5">
      <w:pPr>
        <w:spacing w:line="360" w:lineRule="auto"/>
        <w:rPr>
          <w:sz w:val="24"/>
          <w:szCs w:val="24"/>
        </w:rPr>
      </w:pPr>
    </w:p>
    <w:p w:rsidR="000E15D5" w:rsidRPr="000E15D5" w:rsidRDefault="000E15D5" w:rsidP="000E15D5">
      <w:pPr>
        <w:spacing w:line="360" w:lineRule="auto"/>
        <w:rPr>
          <w:rFonts w:hint="eastAsia"/>
          <w:sz w:val="24"/>
          <w:szCs w:val="24"/>
        </w:rPr>
      </w:pPr>
      <w:r w:rsidRPr="000E15D5">
        <w:rPr>
          <w:rFonts w:hint="eastAsia"/>
          <w:sz w:val="24"/>
          <w:szCs w:val="24"/>
        </w:rPr>
        <w:t xml:space="preserve">　　（二）申请人申请的直接费用预算不得超过</w:t>
      </w:r>
      <w:r w:rsidRPr="000E15D5">
        <w:rPr>
          <w:rFonts w:hint="eastAsia"/>
          <w:sz w:val="24"/>
          <w:szCs w:val="24"/>
        </w:rPr>
        <w:t>1400</w:t>
      </w:r>
      <w:r w:rsidRPr="000E15D5">
        <w:rPr>
          <w:rFonts w:hint="eastAsia"/>
          <w:sz w:val="24"/>
          <w:szCs w:val="24"/>
        </w:rPr>
        <w:t>万元</w:t>
      </w:r>
      <w:r w:rsidRPr="000E15D5">
        <w:rPr>
          <w:rFonts w:hint="eastAsia"/>
          <w:sz w:val="24"/>
          <w:szCs w:val="24"/>
        </w:rPr>
        <w:t>/</w:t>
      </w:r>
      <w:r w:rsidRPr="000E15D5">
        <w:rPr>
          <w:rFonts w:hint="eastAsia"/>
          <w:sz w:val="24"/>
          <w:szCs w:val="24"/>
        </w:rPr>
        <w:t>项（含</w:t>
      </w:r>
      <w:r w:rsidRPr="000E15D5">
        <w:rPr>
          <w:rFonts w:hint="eastAsia"/>
          <w:sz w:val="24"/>
          <w:szCs w:val="24"/>
        </w:rPr>
        <w:t>1400</w:t>
      </w:r>
      <w:r w:rsidRPr="000E15D5">
        <w:rPr>
          <w:rFonts w:hint="eastAsia"/>
          <w:sz w:val="24"/>
          <w:szCs w:val="24"/>
        </w:rPr>
        <w:t>万元</w:t>
      </w:r>
      <w:r w:rsidRPr="000E15D5">
        <w:rPr>
          <w:rFonts w:hint="eastAsia"/>
          <w:sz w:val="24"/>
          <w:szCs w:val="24"/>
        </w:rPr>
        <w:t>/</w:t>
      </w:r>
      <w:r w:rsidRPr="000E15D5">
        <w:rPr>
          <w:rFonts w:hint="eastAsia"/>
          <w:sz w:val="24"/>
          <w:szCs w:val="24"/>
        </w:rPr>
        <w:t>项）。</w:t>
      </w:r>
    </w:p>
    <w:p w:rsidR="000E15D5" w:rsidRPr="000E15D5" w:rsidRDefault="000E15D5" w:rsidP="000E15D5">
      <w:pPr>
        <w:spacing w:line="360" w:lineRule="auto"/>
        <w:rPr>
          <w:sz w:val="24"/>
          <w:szCs w:val="24"/>
        </w:rPr>
      </w:pPr>
    </w:p>
    <w:p w:rsidR="000E15D5" w:rsidRPr="000E15D5" w:rsidRDefault="000E15D5" w:rsidP="000E15D5">
      <w:pPr>
        <w:spacing w:line="360" w:lineRule="auto"/>
        <w:rPr>
          <w:rFonts w:hint="eastAsia"/>
          <w:sz w:val="24"/>
          <w:szCs w:val="24"/>
        </w:rPr>
      </w:pPr>
      <w:r w:rsidRPr="000E15D5">
        <w:rPr>
          <w:rFonts w:hint="eastAsia"/>
          <w:sz w:val="24"/>
          <w:szCs w:val="24"/>
        </w:rPr>
        <w:t xml:space="preserve">　　（三）本项目由管理科学部、信息科学部联合提出，由管理科学部负责受理。</w:t>
      </w:r>
    </w:p>
    <w:sectPr w:rsidR="000E15D5" w:rsidRPr="000E15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F74"/>
    <w:rsid w:val="000E15D5"/>
    <w:rsid w:val="00935924"/>
    <w:rsid w:val="00D23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2016-07-11T03:38:00Z</dcterms:created>
  <dcterms:modified xsi:type="dcterms:W3CDTF">2016-07-11T03:39:00Z</dcterms:modified>
</cp:coreProperties>
</file>