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952" w:rsidRPr="004B6E4A" w:rsidRDefault="00014952" w:rsidP="00014952">
      <w:pPr>
        <w:widowControl/>
        <w:spacing w:line="560" w:lineRule="exact"/>
        <w:jc w:val="left"/>
        <w:rPr>
          <w:rFonts w:ascii="仿宋_GB2312" w:eastAsia="仿宋_GB2312" w:hAnsi="黑体"/>
          <w:sz w:val="30"/>
          <w:szCs w:val="30"/>
        </w:rPr>
      </w:pPr>
      <w:r w:rsidRPr="004B6E4A">
        <w:rPr>
          <w:rFonts w:ascii="仿宋_GB2312" w:eastAsia="仿宋_GB2312" w:hAnsi="黑体" w:hint="eastAsia"/>
          <w:sz w:val="30"/>
          <w:szCs w:val="30"/>
        </w:rPr>
        <w:t>附件2：</w:t>
      </w:r>
    </w:p>
    <w:p w:rsidR="00014952" w:rsidRPr="008428DC" w:rsidRDefault="00014952" w:rsidP="00014952">
      <w:pPr>
        <w:spacing w:line="560" w:lineRule="exact"/>
        <w:jc w:val="center"/>
        <w:rPr>
          <w:rFonts w:ascii="方正小标宋_GBK" w:eastAsia="方正小标宋_GBK" w:hAnsi="仿宋" w:hint="eastAsia"/>
          <w:sz w:val="32"/>
          <w:szCs w:val="32"/>
        </w:rPr>
      </w:pPr>
      <w:r w:rsidRPr="008428DC">
        <w:rPr>
          <w:rFonts w:ascii="方正小标宋_GBK" w:eastAsia="方正小标宋_GBK" w:hAnsi="仿宋" w:hint="eastAsia"/>
          <w:sz w:val="32"/>
          <w:szCs w:val="32"/>
        </w:rPr>
        <w:t>201</w:t>
      </w:r>
      <w:r>
        <w:rPr>
          <w:rFonts w:ascii="方正小标宋_GBK" w:eastAsia="方正小标宋_GBK" w:hAnsi="仿宋" w:hint="eastAsia"/>
          <w:sz w:val="32"/>
          <w:szCs w:val="32"/>
        </w:rPr>
        <w:t>6</w:t>
      </w:r>
      <w:r w:rsidRPr="008428DC">
        <w:rPr>
          <w:rFonts w:ascii="方正小标宋_GBK" w:eastAsia="方正小标宋_GBK" w:hAnsi="仿宋" w:hint="eastAsia"/>
          <w:sz w:val="32"/>
          <w:szCs w:val="32"/>
        </w:rPr>
        <w:t>年度京津冀基础研究合作专项“</w:t>
      </w:r>
      <w:r w:rsidRPr="008377D8">
        <w:rPr>
          <w:rFonts w:ascii="方正小标宋_GBK" w:eastAsia="方正小标宋_GBK" w:hAnsi="仿宋" w:hint="eastAsia"/>
          <w:sz w:val="32"/>
          <w:szCs w:val="32"/>
        </w:rPr>
        <w:t>京津冀一体化城际铁路系统发展基础理论与关键技术研究</w:t>
      </w:r>
      <w:r w:rsidRPr="008428DC">
        <w:rPr>
          <w:rFonts w:ascii="方正小标宋_GBK" w:eastAsia="方正小标宋_GBK" w:hAnsi="仿宋" w:hint="eastAsia"/>
          <w:sz w:val="32"/>
          <w:szCs w:val="32"/>
        </w:rPr>
        <w:t>”项目指南</w:t>
      </w:r>
    </w:p>
    <w:p w:rsidR="00014952" w:rsidRPr="008428DC" w:rsidRDefault="00014952" w:rsidP="00014952">
      <w:pPr>
        <w:spacing w:line="560" w:lineRule="exact"/>
        <w:jc w:val="center"/>
        <w:rPr>
          <w:rFonts w:ascii="仿宋_GB2312" w:eastAsia="仿宋_GB2312" w:hAnsi="仿宋" w:hint="eastAsia"/>
          <w:sz w:val="28"/>
          <w:szCs w:val="28"/>
        </w:rPr>
      </w:pPr>
    </w:p>
    <w:p w:rsidR="00014952" w:rsidRPr="00742AA8" w:rsidRDefault="00014952" w:rsidP="00014952">
      <w:pPr>
        <w:widowControl/>
        <w:jc w:val="left"/>
        <w:rPr>
          <w:rFonts w:ascii="仿宋_GB2312" w:eastAsia="仿宋_GB2312" w:hAnsi="宋体"/>
          <w:b/>
          <w:kern w:val="0"/>
          <w:sz w:val="32"/>
          <w:szCs w:val="32"/>
        </w:rPr>
      </w:pPr>
      <w:r w:rsidRPr="00742AA8">
        <w:rPr>
          <w:rFonts w:ascii="仿宋_GB2312" w:eastAsia="仿宋_GB2312" w:hAnsi="宋体" w:cs="仿宋_GB2312" w:hint="eastAsia"/>
          <w:b/>
          <w:kern w:val="0"/>
          <w:sz w:val="32"/>
          <w:szCs w:val="32"/>
        </w:rPr>
        <w:t>概述：</w:t>
      </w:r>
    </w:p>
    <w:p w:rsidR="00014952" w:rsidRDefault="00014952" w:rsidP="00014952">
      <w:pPr>
        <w:widowControl/>
        <w:ind w:firstLineChars="200" w:firstLine="640"/>
        <w:jc w:val="left"/>
        <w:rPr>
          <w:rFonts w:ascii="仿宋_GB2312" w:eastAsia="仿宋_GB2312" w:hAnsi="宋体" w:cs="仿宋_GB2312" w:hint="eastAsia"/>
          <w:b/>
          <w:kern w:val="0"/>
          <w:sz w:val="32"/>
          <w:szCs w:val="32"/>
        </w:rPr>
      </w:pPr>
      <w:r w:rsidRPr="007256CA">
        <w:rPr>
          <w:rFonts w:ascii="仿宋_GB2312" w:eastAsia="仿宋_GB2312" w:hAnsi="宋体" w:cs="仿宋_GB2312" w:hint="eastAsia"/>
          <w:kern w:val="0"/>
          <w:sz w:val="32"/>
          <w:szCs w:val="32"/>
        </w:rPr>
        <w:t>京津冀协同发展是党中央、国务院提出的重大国家战略。随着京津</w:t>
      </w:r>
      <w:proofErr w:type="gramStart"/>
      <w:r w:rsidRPr="007256CA">
        <w:rPr>
          <w:rFonts w:ascii="仿宋_GB2312" w:eastAsia="仿宋_GB2312" w:hAnsi="宋体" w:cs="仿宋_GB2312" w:hint="eastAsia"/>
          <w:kern w:val="0"/>
          <w:sz w:val="32"/>
          <w:szCs w:val="32"/>
        </w:rPr>
        <w:t>冀区域</w:t>
      </w:r>
      <w:proofErr w:type="gramEnd"/>
      <w:r w:rsidRPr="007256CA">
        <w:rPr>
          <w:rFonts w:ascii="仿宋_GB2312" w:eastAsia="仿宋_GB2312" w:hAnsi="宋体" w:cs="仿宋_GB2312" w:hint="eastAsia"/>
          <w:kern w:val="0"/>
          <w:sz w:val="32"/>
          <w:szCs w:val="32"/>
        </w:rPr>
        <w:t>城镇化进程及社会经济一体化的快速发展，城市群交通需求逐步呈现高密度、多样性、高增长、无缝化特征，构建以城际铁路系统为骨架，多节点、网格状、全覆盖的一体化交通系统对京津冀协同发展具有基础性、支撑性、先导性作用，也是需要率先突破的重要领域。目前我国</w:t>
      </w:r>
      <w:r>
        <w:rPr>
          <w:rFonts w:ascii="仿宋_GB2312" w:eastAsia="仿宋_GB2312" w:hAnsi="宋体" w:cs="仿宋_GB2312" w:hint="eastAsia"/>
          <w:kern w:val="0"/>
          <w:sz w:val="32"/>
          <w:szCs w:val="32"/>
        </w:rPr>
        <w:t>对于</w:t>
      </w:r>
      <w:r w:rsidRPr="007256CA">
        <w:rPr>
          <w:rFonts w:ascii="仿宋_GB2312" w:eastAsia="仿宋_GB2312" w:hAnsi="宋体" w:cs="仿宋_GB2312" w:hint="eastAsia"/>
          <w:kern w:val="0"/>
          <w:sz w:val="32"/>
          <w:szCs w:val="32"/>
        </w:rPr>
        <w:t>城际铁路系统规划</w:t>
      </w:r>
      <w:r>
        <w:rPr>
          <w:rFonts w:ascii="仿宋_GB2312" w:eastAsia="仿宋_GB2312" w:hAnsi="宋体" w:cs="仿宋_GB2312" w:hint="eastAsia"/>
          <w:kern w:val="0"/>
          <w:sz w:val="32"/>
          <w:szCs w:val="32"/>
        </w:rPr>
        <w:t>、</w:t>
      </w:r>
      <w:r w:rsidRPr="007256CA">
        <w:rPr>
          <w:rFonts w:ascii="仿宋_GB2312" w:eastAsia="仿宋_GB2312" w:hAnsi="宋体" w:cs="仿宋_GB2312" w:hint="eastAsia"/>
          <w:kern w:val="0"/>
          <w:sz w:val="32"/>
          <w:szCs w:val="32"/>
        </w:rPr>
        <w:t>设计</w:t>
      </w:r>
      <w:r>
        <w:rPr>
          <w:rFonts w:ascii="仿宋_GB2312" w:eastAsia="仿宋_GB2312" w:hAnsi="宋体" w:cs="仿宋_GB2312" w:hint="eastAsia"/>
          <w:kern w:val="0"/>
          <w:sz w:val="32"/>
          <w:szCs w:val="32"/>
        </w:rPr>
        <w:t>、</w:t>
      </w:r>
      <w:r w:rsidRPr="007256CA">
        <w:rPr>
          <w:rFonts w:ascii="仿宋_GB2312" w:eastAsia="仿宋_GB2312" w:hAnsi="宋体" w:cs="仿宋_GB2312" w:hint="eastAsia"/>
          <w:kern w:val="0"/>
          <w:sz w:val="32"/>
          <w:szCs w:val="32"/>
        </w:rPr>
        <w:t>运营</w:t>
      </w:r>
      <w:r>
        <w:rPr>
          <w:rFonts w:ascii="仿宋_GB2312" w:eastAsia="仿宋_GB2312" w:hAnsi="宋体" w:cs="仿宋_GB2312" w:hint="eastAsia"/>
          <w:kern w:val="0"/>
          <w:sz w:val="32"/>
          <w:szCs w:val="32"/>
        </w:rPr>
        <w:t>及维护的基础</w:t>
      </w:r>
      <w:r w:rsidRPr="007256CA">
        <w:rPr>
          <w:rFonts w:ascii="仿宋_GB2312" w:eastAsia="仿宋_GB2312" w:hAnsi="宋体" w:cs="仿宋_GB2312" w:hint="eastAsia"/>
          <w:kern w:val="0"/>
          <w:sz w:val="32"/>
          <w:szCs w:val="32"/>
        </w:rPr>
        <w:t>理论</w:t>
      </w:r>
      <w:r>
        <w:rPr>
          <w:rFonts w:ascii="仿宋_GB2312" w:eastAsia="仿宋_GB2312" w:hAnsi="宋体" w:cs="仿宋_GB2312" w:hint="eastAsia"/>
          <w:kern w:val="0"/>
          <w:sz w:val="32"/>
          <w:szCs w:val="32"/>
        </w:rPr>
        <w:t>与关键技术研究</w:t>
      </w:r>
      <w:r w:rsidRPr="007256CA">
        <w:rPr>
          <w:rFonts w:ascii="仿宋_GB2312" w:eastAsia="仿宋_GB2312" w:hAnsi="宋体" w:cs="仿宋_GB2312" w:hint="eastAsia"/>
          <w:kern w:val="0"/>
          <w:sz w:val="32"/>
          <w:szCs w:val="32"/>
        </w:rPr>
        <w:t>还非常缺乏，国外同类运输系统</w:t>
      </w:r>
      <w:r>
        <w:rPr>
          <w:rFonts w:ascii="仿宋_GB2312" w:eastAsia="仿宋_GB2312" w:hAnsi="宋体" w:cs="仿宋_GB2312" w:hint="eastAsia"/>
          <w:kern w:val="0"/>
          <w:sz w:val="32"/>
          <w:szCs w:val="32"/>
        </w:rPr>
        <w:t>的技术体系及发展规模无法适应</w:t>
      </w:r>
      <w:r w:rsidRPr="007256CA">
        <w:rPr>
          <w:rFonts w:ascii="仿宋_GB2312" w:eastAsia="仿宋_GB2312" w:hAnsi="宋体" w:cs="仿宋_GB2312" w:hint="eastAsia"/>
          <w:kern w:val="0"/>
          <w:sz w:val="32"/>
          <w:szCs w:val="32"/>
        </w:rPr>
        <w:t>京津</w:t>
      </w:r>
      <w:proofErr w:type="gramStart"/>
      <w:r w:rsidRPr="007256CA">
        <w:rPr>
          <w:rFonts w:ascii="仿宋_GB2312" w:eastAsia="仿宋_GB2312" w:hAnsi="宋体" w:cs="仿宋_GB2312" w:hint="eastAsia"/>
          <w:kern w:val="0"/>
          <w:sz w:val="32"/>
          <w:szCs w:val="32"/>
        </w:rPr>
        <w:t>冀城际铁路</w:t>
      </w:r>
      <w:proofErr w:type="gramEnd"/>
      <w:r w:rsidRPr="007256CA">
        <w:rPr>
          <w:rFonts w:ascii="仿宋_GB2312" w:eastAsia="仿宋_GB2312" w:hAnsi="宋体" w:cs="仿宋_GB2312" w:hint="eastAsia"/>
          <w:kern w:val="0"/>
          <w:sz w:val="32"/>
          <w:szCs w:val="32"/>
        </w:rPr>
        <w:t>系统</w:t>
      </w:r>
      <w:r>
        <w:rPr>
          <w:rFonts w:ascii="仿宋_GB2312" w:eastAsia="仿宋_GB2312" w:hAnsi="宋体" w:cs="仿宋_GB2312" w:hint="eastAsia"/>
          <w:kern w:val="0"/>
          <w:sz w:val="32"/>
          <w:szCs w:val="32"/>
        </w:rPr>
        <w:t>发展的需求。</w:t>
      </w:r>
      <w:r w:rsidRPr="007256CA">
        <w:rPr>
          <w:rFonts w:ascii="仿宋_GB2312" w:eastAsia="仿宋_GB2312" w:hAnsi="宋体" w:cs="仿宋_GB2312" w:hint="eastAsia"/>
          <w:kern w:val="0"/>
          <w:sz w:val="32"/>
          <w:szCs w:val="32"/>
        </w:rPr>
        <w:t>因此，迫切需要开展相关研究。</w:t>
      </w:r>
      <w:r w:rsidRPr="007256CA">
        <w:rPr>
          <w:rFonts w:ascii="仿宋_GB2312" w:eastAsia="仿宋_GB2312" w:hAnsi="宋体"/>
          <w:kern w:val="0"/>
          <w:sz w:val="32"/>
          <w:szCs w:val="32"/>
        </w:rPr>
        <w:br/>
      </w:r>
      <w:r w:rsidRPr="00742AA8">
        <w:rPr>
          <w:rFonts w:ascii="仿宋_GB2312" w:eastAsia="仿宋_GB2312" w:hAnsi="宋体" w:cs="仿宋_GB2312" w:hint="eastAsia"/>
          <w:b/>
          <w:kern w:val="0"/>
          <w:sz w:val="32"/>
          <w:szCs w:val="32"/>
        </w:rPr>
        <w:t>总体目标：</w:t>
      </w:r>
    </w:p>
    <w:p w:rsidR="00014952" w:rsidRDefault="00014952" w:rsidP="00014952">
      <w:pPr>
        <w:widowControl/>
        <w:ind w:firstLineChars="200" w:firstLine="640"/>
        <w:jc w:val="left"/>
        <w:rPr>
          <w:rFonts w:ascii="仿宋_GB2312" w:eastAsia="仿宋_GB2312" w:hAnsi="宋体" w:cs="宋体" w:hint="eastAsia"/>
          <w:kern w:val="0"/>
          <w:sz w:val="32"/>
          <w:szCs w:val="32"/>
        </w:rPr>
      </w:pPr>
      <w:r>
        <w:rPr>
          <w:rFonts w:ascii="仿宋_GB2312" w:eastAsia="仿宋_GB2312" w:hAnsi="宋体" w:cs="仿宋_GB2312" w:hint="eastAsia"/>
          <w:kern w:val="0"/>
          <w:sz w:val="32"/>
          <w:szCs w:val="32"/>
        </w:rPr>
        <w:t>围绕城际铁路为骨架的多层次及立体化综合交通体系有效促进京津</w:t>
      </w:r>
      <w:proofErr w:type="gramStart"/>
      <w:r>
        <w:rPr>
          <w:rFonts w:ascii="仿宋_GB2312" w:eastAsia="仿宋_GB2312" w:hAnsi="宋体" w:cs="仿宋_GB2312" w:hint="eastAsia"/>
          <w:kern w:val="0"/>
          <w:sz w:val="32"/>
          <w:szCs w:val="32"/>
        </w:rPr>
        <w:t>冀城</w:t>
      </w:r>
      <w:proofErr w:type="gramEnd"/>
      <w:r>
        <w:rPr>
          <w:rFonts w:ascii="仿宋_GB2312" w:eastAsia="仿宋_GB2312" w:hAnsi="宋体" w:cs="仿宋_GB2312" w:hint="eastAsia"/>
          <w:kern w:val="0"/>
          <w:sz w:val="32"/>
          <w:szCs w:val="32"/>
        </w:rPr>
        <w:t>市群的整体协同发展、牵引都市</w:t>
      </w:r>
      <w:proofErr w:type="gramStart"/>
      <w:r>
        <w:rPr>
          <w:rFonts w:ascii="仿宋_GB2312" w:eastAsia="仿宋_GB2312" w:hAnsi="宋体" w:cs="仿宋_GB2312" w:hint="eastAsia"/>
          <w:kern w:val="0"/>
          <w:sz w:val="32"/>
          <w:szCs w:val="32"/>
        </w:rPr>
        <w:t>圈社会</w:t>
      </w:r>
      <w:proofErr w:type="gramEnd"/>
      <w:r>
        <w:rPr>
          <w:rFonts w:ascii="仿宋_GB2312" w:eastAsia="仿宋_GB2312" w:hAnsi="宋体" w:cs="仿宋_GB2312" w:hint="eastAsia"/>
          <w:kern w:val="0"/>
          <w:sz w:val="32"/>
          <w:szCs w:val="32"/>
        </w:rPr>
        <w:t>经济一体化的问题，通过开展</w:t>
      </w:r>
      <w:r w:rsidRPr="007256CA">
        <w:rPr>
          <w:rFonts w:ascii="仿宋_GB2312" w:eastAsia="仿宋_GB2312" w:hAnsi="宋体" w:cs="仿宋_GB2312" w:hint="eastAsia"/>
          <w:kern w:val="0"/>
          <w:sz w:val="32"/>
          <w:szCs w:val="32"/>
        </w:rPr>
        <w:t>城际铁路系统与区域经济社会一体化规划理论研究</w:t>
      </w:r>
      <w:r>
        <w:rPr>
          <w:rFonts w:ascii="仿宋_GB2312" w:eastAsia="仿宋_GB2312" w:hAnsi="宋体" w:cs="仿宋_GB2312" w:hint="eastAsia"/>
          <w:kern w:val="0"/>
          <w:sz w:val="32"/>
          <w:szCs w:val="32"/>
        </w:rPr>
        <w:t>、轨道交通网络</w:t>
      </w:r>
      <w:r w:rsidRPr="007256CA">
        <w:rPr>
          <w:rFonts w:ascii="仿宋_GB2312" w:eastAsia="仿宋_GB2312" w:hAnsi="宋体" w:cs="仿宋_GB2312" w:hint="eastAsia"/>
          <w:kern w:val="0"/>
          <w:sz w:val="32"/>
          <w:szCs w:val="32"/>
        </w:rPr>
        <w:t>互联互通运营</w:t>
      </w:r>
      <w:r>
        <w:rPr>
          <w:rFonts w:ascii="仿宋_GB2312" w:eastAsia="仿宋_GB2312" w:hAnsi="宋体" w:cs="仿宋_GB2312" w:hint="eastAsia"/>
          <w:kern w:val="0"/>
          <w:sz w:val="32"/>
          <w:szCs w:val="32"/>
        </w:rPr>
        <w:t>维护</w:t>
      </w:r>
      <w:r w:rsidRPr="007256CA">
        <w:rPr>
          <w:rFonts w:ascii="仿宋_GB2312" w:eastAsia="仿宋_GB2312" w:hAnsi="宋体" w:cs="仿宋_GB2312" w:hint="eastAsia"/>
          <w:kern w:val="0"/>
          <w:sz w:val="32"/>
          <w:szCs w:val="32"/>
        </w:rPr>
        <w:t>理论</w:t>
      </w:r>
      <w:r>
        <w:rPr>
          <w:rFonts w:ascii="仿宋_GB2312" w:eastAsia="仿宋_GB2312" w:hAnsi="宋体" w:cs="仿宋_GB2312" w:hint="eastAsia"/>
          <w:kern w:val="0"/>
          <w:sz w:val="32"/>
          <w:szCs w:val="32"/>
        </w:rPr>
        <w:t>研究、轨道交通安全服役行为及灾害控制理论研究</w:t>
      </w:r>
      <w:r w:rsidRPr="007256CA">
        <w:rPr>
          <w:rFonts w:ascii="仿宋_GB2312" w:eastAsia="仿宋_GB2312" w:hAnsi="宋体" w:cs="仿宋_GB2312" w:hint="eastAsia"/>
          <w:kern w:val="0"/>
          <w:sz w:val="32"/>
          <w:szCs w:val="32"/>
        </w:rPr>
        <w:t>，揭示城际铁路与都市圈动态协同发展的</w:t>
      </w:r>
      <w:r>
        <w:rPr>
          <w:rFonts w:ascii="仿宋_GB2312" w:eastAsia="仿宋_GB2312" w:hAnsi="宋体" w:cs="仿宋_GB2312" w:hint="eastAsia"/>
          <w:kern w:val="0"/>
          <w:sz w:val="32"/>
          <w:szCs w:val="32"/>
        </w:rPr>
        <w:t>作用机制</w:t>
      </w:r>
      <w:r w:rsidRPr="007256CA">
        <w:rPr>
          <w:rFonts w:ascii="仿宋_GB2312" w:eastAsia="仿宋_GB2312" w:hAnsi="宋体" w:cs="仿宋_GB2312" w:hint="eastAsia"/>
          <w:kern w:val="0"/>
          <w:sz w:val="32"/>
          <w:szCs w:val="32"/>
        </w:rPr>
        <w:t>，形成以城际铁路系</w:t>
      </w:r>
      <w:r w:rsidRPr="007256CA">
        <w:rPr>
          <w:rFonts w:ascii="仿宋_GB2312" w:eastAsia="仿宋_GB2312" w:hAnsi="宋体" w:cs="仿宋_GB2312" w:hint="eastAsia"/>
          <w:kern w:val="0"/>
          <w:sz w:val="32"/>
          <w:szCs w:val="32"/>
        </w:rPr>
        <w:lastRenderedPageBreak/>
        <w:t>统为骨架的多层次网络化交通资源配置、协调运营及综合开发理论，</w:t>
      </w:r>
      <w:r>
        <w:rPr>
          <w:rFonts w:ascii="仿宋_GB2312" w:eastAsia="仿宋_GB2312" w:hAnsi="宋体" w:cs="仿宋_GB2312" w:hint="eastAsia"/>
          <w:kern w:val="0"/>
          <w:sz w:val="32"/>
          <w:szCs w:val="32"/>
        </w:rPr>
        <w:t>实现对都市圈轨道交通网络客流分布特征及规律的准确预测，</w:t>
      </w:r>
      <w:r w:rsidRPr="007256CA">
        <w:rPr>
          <w:rFonts w:ascii="仿宋_GB2312" w:eastAsia="仿宋_GB2312" w:hAnsi="宋体" w:cs="仿宋_GB2312" w:hint="eastAsia"/>
          <w:kern w:val="0"/>
          <w:sz w:val="32"/>
          <w:szCs w:val="32"/>
        </w:rPr>
        <w:t>提出京津</w:t>
      </w:r>
      <w:proofErr w:type="gramStart"/>
      <w:r w:rsidRPr="007256CA">
        <w:rPr>
          <w:rFonts w:ascii="仿宋_GB2312" w:eastAsia="仿宋_GB2312" w:hAnsi="宋体" w:cs="仿宋_GB2312" w:hint="eastAsia"/>
          <w:kern w:val="0"/>
          <w:sz w:val="32"/>
          <w:szCs w:val="32"/>
        </w:rPr>
        <w:t>冀交通</w:t>
      </w:r>
      <w:proofErr w:type="gramEnd"/>
      <w:r w:rsidRPr="007256CA">
        <w:rPr>
          <w:rFonts w:ascii="仿宋_GB2312" w:eastAsia="仿宋_GB2312" w:hAnsi="宋体" w:cs="仿宋_GB2312" w:hint="eastAsia"/>
          <w:kern w:val="0"/>
          <w:sz w:val="32"/>
          <w:szCs w:val="32"/>
        </w:rPr>
        <w:t>一体化及其与都市</w:t>
      </w:r>
      <w:proofErr w:type="gramStart"/>
      <w:r w:rsidRPr="007256CA">
        <w:rPr>
          <w:rFonts w:ascii="仿宋_GB2312" w:eastAsia="仿宋_GB2312" w:hAnsi="宋体" w:cs="仿宋_GB2312" w:hint="eastAsia"/>
          <w:kern w:val="0"/>
          <w:sz w:val="32"/>
          <w:szCs w:val="32"/>
        </w:rPr>
        <w:t>圈社会</w:t>
      </w:r>
      <w:proofErr w:type="gramEnd"/>
      <w:r w:rsidRPr="007256CA">
        <w:rPr>
          <w:rFonts w:ascii="仿宋_GB2312" w:eastAsia="仿宋_GB2312" w:hAnsi="宋体" w:cs="仿宋_GB2312" w:hint="eastAsia"/>
          <w:kern w:val="0"/>
          <w:sz w:val="32"/>
          <w:szCs w:val="32"/>
        </w:rPr>
        <w:t>经济环境的协同发展策略</w:t>
      </w:r>
      <w:r>
        <w:rPr>
          <w:rFonts w:ascii="仿宋_GB2312" w:eastAsia="仿宋_GB2312" w:hAnsi="宋体" w:cs="仿宋_GB2312" w:hint="eastAsia"/>
          <w:kern w:val="0"/>
          <w:sz w:val="32"/>
          <w:szCs w:val="32"/>
        </w:rPr>
        <w:t>，建立城市轨道交通系统服役安全保障、灾害自动预警以及联动应急处置技术体系</w:t>
      </w:r>
      <w:r w:rsidRPr="007256CA">
        <w:rPr>
          <w:rFonts w:ascii="仿宋_GB2312" w:eastAsia="仿宋_GB2312" w:hAnsi="宋体" w:cs="宋体" w:hint="eastAsia"/>
          <w:kern w:val="0"/>
          <w:sz w:val="32"/>
          <w:szCs w:val="32"/>
        </w:rPr>
        <w:t>。</w:t>
      </w:r>
    </w:p>
    <w:p w:rsidR="00014952" w:rsidRDefault="00014952" w:rsidP="00014952">
      <w:pPr>
        <w:widowControl/>
        <w:ind w:firstLineChars="200" w:firstLine="640"/>
        <w:jc w:val="left"/>
        <w:rPr>
          <w:rFonts w:ascii="仿宋_GB2312" w:eastAsia="仿宋_GB2312" w:hAnsi="宋体" w:cs="宋体" w:hint="eastAsia"/>
          <w:kern w:val="0"/>
          <w:sz w:val="32"/>
          <w:szCs w:val="32"/>
        </w:rPr>
      </w:pPr>
    </w:p>
    <w:p w:rsidR="00014952" w:rsidRDefault="00014952" w:rsidP="00014952">
      <w:pPr>
        <w:widowControl/>
        <w:ind w:firstLineChars="200" w:firstLine="643"/>
        <w:jc w:val="left"/>
        <w:rPr>
          <w:rFonts w:ascii="楷体_GB2312" w:eastAsia="楷体_GB2312" w:hAnsi="宋体"/>
          <w:b/>
          <w:bCs/>
          <w:kern w:val="0"/>
          <w:sz w:val="32"/>
          <w:szCs w:val="32"/>
        </w:rPr>
      </w:pPr>
      <w:r w:rsidRPr="007256CA">
        <w:rPr>
          <w:rFonts w:ascii="楷体_GB2312" w:eastAsia="楷体_GB2312" w:hAnsi="宋体" w:cs="楷体_GB2312" w:hint="eastAsia"/>
          <w:b/>
          <w:bCs/>
          <w:kern w:val="0"/>
          <w:sz w:val="32"/>
          <w:szCs w:val="32"/>
        </w:rPr>
        <w:t>一、京津</w:t>
      </w:r>
      <w:proofErr w:type="gramStart"/>
      <w:r w:rsidRPr="007256CA">
        <w:rPr>
          <w:rFonts w:ascii="楷体_GB2312" w:eastAsia="楷体_GB2312" w:hAnsi="宋体" w:cs="楷体_GB2312" w:hint="eastAsia"/>
          <w:b/>
          <w:bCs/>
          <w:kern w:val="0"/>
          <w:sz w:val="32"/>
          <w:szCs w:val="32"/>
        </w:rPr>
        <w:t>冀城</w:t>
      </w:r>
      <w:proofErr w:type="gramEnd"/>
      <w:r w:rsidRPr="007256CA">
        <w:rPr>
          <w:rFonts w:ascii="楷体_GB2312" w:eastAsia="楷体_GB2312" w:hAnsi="宋体" w:cs="楷体_GB2312" w:hint="eastAsia"/>
          <w:b/>
          <w:bCs/>
          <w:kern w:val="0"/>
          <w:sz w:val="32"/>
          <w:szCs w:val="32"/>
        </w:rPr>
        <w:t>际</w:t>
      </w:r>
      <w:r>
        <w:rPr>
          <w:rFonts w:ascii="楷体_GB2312" w:eastAsia="楷体_GB2312" w:hAnsi="宋体" w:cs="楷体_GB2312" w:hint="eastAsia"/>
          <w:b/>
          <w:bCs/>
          <w:kern w:val="0"/>
          <w:sz w:val="32"/>
          <w:szCs w:val="32"/>
        </w:rPr>
        <w:t>轨道交通</w:t>
      </w:r>
      <w:r w:rsidRPr="007256CA">
        <w:rPr>
          <w:rFonts w:ascii="楷体_GB2312" w:eastAsia="楷体_GB2312" w:hAnsi="宋体" w:cs="楷体_GB2312" w:hint="eastAsia"/>
          <w:b/>
          <w:bCs/>
          <w:kern w:val="0"/>
          <w:sz w:val="32"/>
          <w:szCs w:val="32"/>
        </w:rPr>
        <w:t>与区域社会经济</w:t>
      </w:r>
      <w:r>
        <w:rPr>
          <w:rFonts w:ascii="楷体_GB2312" w:eastAsia="楷体_GB2312" w:hAnsi="宋体" w:cs="楷体_GB2312" w:hint="eastAsia"/>
          <w:b/>
          <w:bCs/>
          <w:kern w:val="0"/>
          <w:sz w:val="32"/>
          <w:szCs w:val="32"/>
        </w:rPr>
        <w:t>协同发展</w:t>
      </w:r>
      <w:r w:rsidRPr="007256CA">
        <w:rPr>
          <w:rFonts w:ascii="楷体_GB2312" w:eastAsia="楷体_GB2312" w:hAnsi="宋体" w:cs="楷体_GB2312" w:hint="eastAsia"/>
          <w:b/>
          <w:bCs/>
          <w:kern w:val="0"/>
          <w:sz w:val="32"/>
          <w:szCs w:val="32"/>
        </w:rPr>
        <w:t>研究</w:t>
      </w:r>
    </w:p>
    <w:p w:rsidR="00014952" w:rsidRDefault="00014952" w:rsidP="00014952">
      <w:pPr>
        <w:widowControl/>
        <w:ind w:firstLineChars="200" w:firstLine="640"/>
        <w:jc w:val="left"/>
        <w:rPr>
          <w:rFonts w:ascii="仿宋_GB2312" w:eastAsia="仿宋_GB2312" w:hAnsi="宋体"/>
          <w:kern w:val="0"/>
          <w:sz w:val="32"/>
          <w:szCs w:val="32"/>
        </w:rPr>
      </w:pPr>
      <w:r w:rsidRPr="007256CA">
        <w:rPr>
          <w:rFonts w:ascii="仿宋_GB2312" w:eastAsia="仿宋_GB2312" w:hAnsi="宋体" w:cs="仿宋_GB2312" w:hint="eastAsia"/>
          <w:kern w:val="0"/>
          <w:sz w:val="32"/>
          <w:szCs w:val="32"/>
        </w:rPr>
        <w:t>研究不同网络规划策略下</w:t>
      </w:r>
      <w:r>
        <w:rPr>
          <w:rFonts w:ascii="仿宋_GB2312" w:eastAsia="仿宋_GB2312" w:hAnsi="宋体" w:cs="仿宋_GB2312" w:hint="eastAsia"/>
          <w:kern w:val="0"/>
          <w:sz w:val="32"/>
          <w:szCs w:val="32"/>
        </w:rPr>
        <w:t>京津</w:t>
      </w:r>
      <w:proofErr w:type="gramStart"/>
      <w:r>
        <w:rPr>
          <w:rFonts w:ascii="仿宋_GB2312" w:eastAsia="仿宋_GB2312" w:hAnsi="宋体" w:cs="仿宋_GB2312" w:hint="eastAsia"/>
          <w:kern w:val="0"/>
          <w:sz w:val="32"/>
          <w:szCs w:val="32"/>
        </w:rPr>
        <w:t>冀</w:t>
      </w:r>
      <w:r w:rsidRPr="007256CA">
        <w:rPr>
          <w:rFonts w:ascii="仿宋_GB2312" w:eastAsia="仿宋_GB2312" w:hAnsi="宋体" w:cs="仿宋_GB2312" w:hint="eastAsia"/>
          <w:kern w:val="0"/>
          <w:sz w:val="32"/>
          <w:szCs w:val="32"/>
        </w:rPr>
        <w:t>区域</w:t>
      </w:r>
      <w:proofErr w:type="gramEnd"/>
      <w:r w:rsidRPr="007256CA">
        <w:rPr>
          <w:rFonts w:ascii="仿宋_GB2312" w:eastAsia="仿宋_GB2312" w:hAnsi="宋体" w:cs="仿宋_GB2312" w:hint="eastAsia"/>
          <w:kern w:val="0"/>
          <w:sz w:val="32"/>
          <w:szCs w:val="32"/>
        </w:rPr>
        <w:t>城际铁路客运需求生成机理</w:t>
      </w:r>
      <w:r>
        <w:rPr>
          <w:rFonts w:ascii="仿宋_GB2312" w:eastAsia="仿宋_GB2312" w:hAnsi="宋体" w:cs="仿宋_GB2312" w:hint="eastAsia"/>
          <w:kern w:val="0"/>
          <w:sz w:val="32"/>
          <w:szCs w:val="32"/>
        </w:rPr>
        <w:t>和时空演化规律</w:t>
      </w:r>
      <w:r w:rsidRPr="007256CA">
        <w:rPr>
          <w:rFonts w:ascii="仿宋_GB2312" w:eastAsia="仿宋_GB2312" w:hAnsi="宋体" w:cs="仿宋_GB2312" w:hint="eastAsia"/>
          <w:kern w:val="0"/>
          <w:sz w:val="32"/>
          <w:szCs w:val="32"/>
        </w:rPr>
        <w:t>；研究城市群区域轨道网络系统</w:t>
      </w:r>
      <w:r>
        <w:rPr>
          <w:rFonts w:ascii="仿宋_GB2312" w:eastAsia="仿宋_GB2312" w:hAnsi="宋体" w:cs="仿宋_GB2312" w:hint="eastAsia"/>
          <w:kern w:val="0"/>
          <w:sz w:val="32"/>
          <w:szCs w:val="32"/>
        </w:rPr>
        <w:t>需求、</w:t>
      </w:r>
      <w:r w:rsidRPr="007256CA">
        <w:rPr>
          <w:rFonts w:ascii="仿宋_GB2312" w:eastAsia="仿宋_GB2312" w:hAnsi="宋体" w:cs="仿宋_GB2312" w:hint="eastAsia"/>
          <w:kern w:val="0"/>
          <w:sz w:val="32"/>
          <w:szCs w:val="32"/>
        </w:rPr>
        <w:t>合理布局及资源协同配置理论</w:t>
      </w:r>
      <w:r>
        <w:rPr>
          <w:rFonts w:ascii="仿宋_GB2312" w:eastAsia="仿宋_GB2312" w:hAnsi="宋体" w:cs="仿宋_GB2312" w:hint="eastAsia"/>
          <w:kern w:val="0"/>
          <w:sz w:val="32"/>
          <w:szCs w:val="32"/>
        </w:rPr>
        <w:t>；分析区域城际铁路系统在全寿命周期与环境之间的相互影响关系；研究</w:t>
      </w:r>
      <w:r w:rsidRPr="007256CA">
        <w:rPr>
          <w:rFonts w:ascii="仿宋_GB2312" w:eastAsia="仿宋_GB2312" w:hAnsi="宋体" w:cs="仿宋_GB2312" w:hint="eastAsia"/>
          <w:kern w:val="0"/>
          <w:sz w:val="32"/>
          <w:szCs w:val="32"/>
        </w:rPr>
        <w:t>综合交通枢纽与土地综合利用、商业</w:t>
      </w:r>
      <w:proofErr w:type="gramStart"/>
      <w:r w:rsidRPr="007256CA">
        <w:rPr>
          <w:rFonts w:ascii="仿宋_GB2312" w:eastAsia="仿宋_GB2312" w:hAnsi="宋体" w:cs="仿宋_GB2312" w:hint="eastAsia"/>
          <w:kern w:val="0"/>
          <w:sz w:val="32"/>
          <w:szCs w:val="32"/>
        </w:rPr>
        <w:t>业</w:t>
      </w:r>
      <w:proofErr w:type="gramEnd"/>
      <w:r w:rsidRPr="007256CA">
        <w:rPr>
          <w:rFonts w:ascii="仿宋_GB2312" w:eastAsia="仿宋_GB2312" w:hAnsi="宋体" w:cs="仿宋_GB2312" w:hint="eastAsia"/>
          <w:kern w:val="0"/>
          <w:sz w:val="32"/>
          <w:szCs w:val="32"/>
        </w:rPr>
        <w:t>态及交通设计等综合优化理论</w:t>
      </w:r>
      <w:r>
        <w:rPr>
          <w:rFonts w:ascii="仿宋_GB2312" w:eastAsia="仿宋_GB2312" w:hAnsi="宋体" w:cs="仿宋_GB2312" w:hint="eastAsia"/>
          <w:kern w:val="0"/>
          <w:sz w:val="32"/>
          <w:szCs w:val="32"/>
        </w:rPr>
        <w:t>；</w:t>
      </w:r>
      <w:r w:rsidRPr="007256CA">
        <w:rPr>
          <w:rFonts w:ascii="仿宋_GB2312" w:eastAsia="仿宋_GB2312" w:hAnsi="宋体" w:cs="仿宋_GB2312" w:hint="eastAsia"/>
          <w:kern w:val="0"/>
          <w:sz w:val="32"/>
          <w:szCs w:val="32"/>
        </w:rPr>
        <w:t>研究满足城市群出行需求与综合服务的多层次一体化综合交通枢纽</w:t>
      </w:r>
      <w:r>
        <w:rPr>
          <w:rFonts w:ascii="仿宋_GB2312" w:eastAsia="仿宋_GB2312" w:hAnsi="宋体" w:cs="仿宋_GB2312" w:hint="eastAsia"/>
          <w:kern w:val="0"/>
          <w:sz w:val="32"/>
          <w:szCs w:val="32"/>
        </w:rPr>
        <w:t>规划设计理论及</w:t>
      </w:r>
      <w:r w:rsidRPr="007256CA">
        <w:rPr>
          <w:rFonts w:ascii="仿宋_GB2312" w:eastAsia="仿宋_GB2312" w:hAnsi="宋体" w:cs="仿宋_GB2312" w:hint="eastAsia"/>
          <w:kern w:val="0"/>
          <w:sz w:val="32"/>
          <w:szCs w:val="32"/>
        </w:rPr>
        <w:t>功能布局优化理论</w:t>
      </w:r>
      <w:r>
        <w:rPr>
          <w:rFonts w:ascii="仿宋_GB2312" w:eastAsia="仿宋_GB2312" w:hAnsi="宋体" w:cs="仿宋_GB2312" w:hint="eastAsia"/>
          <w:kern w:val="0"/>
          <w:sz w:val="32"/>
          <w:szCs w:val="32"/>
        </w:rPr>
        <w:t>。</w:t>
      </w:r>
    </w:p>
    <w:p w:rsidR="00014952" w:rsidRDefault="00014952" w:rsidP="00014952">
      <w:pPr>
        <w:widowControl/>
        <w:ind w:firstLineChars="200" w:firstLine="643"/>
        <w:jc w:val="left"/>
        <w:outlineLvl w:val="0"/>
        <w:rPr>
          <w:rFonts w:ascii="楷体_GB2312" w:eastAsia="楷体_GB2312" w:hAnsi="宋体"/>
          <w:b/>
          <w:bCs/>
          <w:kern w:val="0"/>
          <w:sz w:val="32"/>
          <w:szCs w:val="32"/>
        </w:rPr>
      </w:pPr>
      <w:r w:rsidRPr="007256CA">
        <w:rPr>
          <w:rFonts w:ascii="楷体_GB2312" w:eastAsia="楷体_GB2312" w:hAnsi="宋体" w:cs="楷体_GB2312" w:hint="eastAsia"/>
          <w:b/>
          <w:bCs/>
          <w:kern w:val="0"/>
          <w:sz w:val="32"/>
          <w:szCs w:val="32"/>
        </w:rPr>
        <w:t>二、京津冀</w:t>
      </w:r>
      <w:r>
        <w:rPr>
          <w:rFonts w:ascii="楷体_GB2312" w:eastAsia="楷体_GB2312" w:hAnsi="宋体" w:cs="楷体_GB2312" w:hint="eastAsia"/>
          <w:b/>
          <w:bCs/>
          <w:kern w:val="0"/>
          <w:sz w:val="32"/>
          <w:szCs w:val="32"/>
        </w:rPr>
        <w:t>轨道交通</w:t>
      </w:r>
      <w:r w:rsidRPr="007256CA">
        <w:rPr>
          <w:rFonts w:ascii="楷体_GB2312" w:eastAsia="楷体_GB2312" w:hAnsi="宋体" w:cs="楷体_GB2312" w:hint="eastAsia"/>
          <w:b/>
          <w:bCs/>
          <w:kern w:val="0"/>
          <w:sz w:val="32"/>
          <w:szCs w:val="32"/>
        </w:rPr>
        <w:t>网络互联互通一体化运营</w:t>
      </w:r>
      <w:r>
        <w:rPr>
          <w:rFonts w:ascii="楷体_GB2312" w:eastAsia="楷体_GB2312" w:hAnsi="宋体" w:cs="楷体_GB2312" w:hint="eastAsia"/>
          <w:b/>
          <w:bCs/>
          <w:kern w:val="0"/>
          <w:sz w:val="32"/>
          <w:szCs w:val="32"/>
        </w:rPr>
        <w:t>维护</w:t>
      </w:r>
      <w:r w:rsidRPr="007256CA">
        <w:rPr>
          <w:rFonts w:ascii="楷体_GB2312" w:eastAsia="楷体_GB2312" w:hAnsi="宋体" w:cs="楷体_GB2312" w:hint="eastAsia"/>
          <w:b/>
          <w:bCs/>
          <w:kern w:val="0"/>
          <w:sz w:val="32"/>
          <w:szCs w:val="32"/>
        </w:rPr>
        <w:t>理论研究</w:t>
      </w:r>
    </w:p>
    <w:p w:rsidR="00014952" w:rsidRPr="001E5F9F" w:rsidRDefault="00014952" w:rsidP="00014952">
      <w:pPr>
        <w:widowControl/>
        <w:ind w:firstLineChars="200" w:firstLine="640"/>
        <w:jc w:val="left"/>
        <w:rPr>
          <w:rFonts w:ascii="仿宋_GB2312" w:eastAsia="仿宋_GB2312" w:hAnsi="宋体"/>
          <w:kern w:val="0"/>
          <w:sz w:val="32"/>
          <w:szCs w:val="32"/>
        </w:rPr>
      </w:pPr>
      <w:r>
        <w:rPr>
          <w:rFonts w:ascii="仿宋_GB2312" w:eastAsia="仿宋_GB2312" w:hAnsi="宋体" w:cs="仿宋_GB2312" w:hint="eastAsia"/>
          <w:kern w:val="0"/>
          <w:sz w:val="32"/>
          <w:szCs w:val="32"/>
        </w:rPr>
        <w:t>研究京津</w:t>
      </w:r>
      <w:proofErr w:type="gramStart"/>
      <w:r>
        <w:rPr>
          <w:rFonts w:ascii="仿宋_GB2312" w:eastAsia="仿宋_GB2312" w:hAnsi="宋体" w:cs="仿宋_GB2312" w:hint="eastAsia"/>
          <w:kern w:val="0"/>
          <w:sz w:val="32"/>
          <w:szCs w:val="32"/>
        </w:rPr>
        <w:t>冀</w:t>
      </w:r>
      <w:r w:rsidRPr="007256CA">
        <w:rPr>
          <w:rFonts w:ascii="仿宋_GB2312" w:eastAsia="仿宋_GB2312" w:hAnsi="宋体" w:cs="仿宋_GB2312" w:hint="eastAsia"/>
          <w:kern w:val="0"/>
          <w:sz w:val="32"/>
          <w:szCs w:val="32"/>
        </w:rPr>
        <w:t>区域</w:t>
      </w:r>
      <w:proofErr w:type="gramEnd"/>
      <w:r>
        <w:rPr>
          <w:rFonts w:ascii="仿宋_GB2312" w:eastAsia="仿宋_GB2312" w:hAnsi="宋体" w:cs="仿宋_GB2312" w:hint="eastAsia"/>
          <w:kern w:val="0"/>
          <w:sz w:val="32"/>
          <w:szCs w:val="32"/>
        </w:rPr>
        <w:t>多层次</w:t>
      </w:r>
      <w:r w:rsidRPr="007256CA">
        <w:rPr>
          <w:rFonts w:ascii="仿宋_GB2312" w:eastAsia="仿宋_GB2312" w:hAnsi="宋体" w:cs="仿宋_GB2312" w:hint="eastAsia"/>
          <w:kern w:val="0"/>
          <w:sz w:val="32"/>
          <w:szCs w:val="32"/>
        </w:rPr>
        <w:t>轨道交通</w:t>
      </w:r>
      <w:r>
        <w:rPr>
          <w:rFonts w:ascii="仿宋_GB2312" w:eastAsia="仿宋_GB2312" w:hAnsi="宋体" w:cs="仿宋_GB2312" w:hint="eastAsia"/>
          <w:kern w:val="0"/>
          <w:sz w:val="32"/>
          <w:szCs w:val="32"/>
        </w:rPr>
        <w:t>网</w:t>
      </w:r>
      <w:r w:rsidRPr="007256CA">
        <w:rPr>
          <w:rFonts w:ascii="仿宋_GB2312" w:eastAsia="仿宋_GB2312" w:hAnsi="宋体" w:cs="仿宋_GB2312" w:hint="eastAsia"/>
          <w:kern w:val="0"/>
          <w:sz w:val="32"/>
          <w:szCs w:val="32"/>
        </w:rPr>
        <w:t>互联互通</w:t>
      </w:r>
      <w:r>
        <w:rPr>
          <w:rFonts w:ascii="仿宋_GB2312" w:eastAsia="仿宋_GB2312" w:hAnsi="宋体" w:cs="仿宋_GB2312" w:hint="eastAsia"/>
          <w:kern w:val="0"/>
          <w:sz w:val="32"/>
          <w:szCs w:val="32"/>
        </w:rPr>
        <w:t>协同运营机制；研究城际轨道交通安全性、环保性、舒适性、速度等级和互联互通标准体系</w:t>
      </w:r>
      <w:r w:rsidRPr="007256CA">
        <w:rPr>
          <w:rFonts w:ascii="仿宋_GB2312" w:eastAsia="仿宋_GB2312" w:hAnsi="宋体" w:cs="仿宋_GB2312" w:hint="eastAsia"/>
          <w:kern w:val="0"/>
          <w:sz w:val="32"/>
          <w:szCs w:val="32"/>
        </w:rPr>
        <w:t>；研究适用不同客流结构及时空分布特征的</w:t>
      </w:r>
      <w:r>
        <w:rPr>
          <w:rFonts w:ascii="仿宋_GB2312" w:eastAsia="仿宋_GB2312" w:hAnsi="宋体" w:cs="仿宋_GB2312" w:hint="eastAsia"/>
          <w:kern w:val="0"/>
          <w:sz w:val="32"/>
          <w:szCs w:val="32"/>
        </w:rPr>
        <w:t>轨道交通</w:t>
      </w:r>
      <w:r w:rsidRPr="007256CA">
        <w:rPr>
          <w:rFonts w:ascii="仿宋_GB2312" w:eastAsia="仿宋_GB2312" w:hAnsi="宋体" w:cs="仿宋_GB2312" w:hint="eastAsia"/>
          <w:kern w:val="0"/>
          <w:sz w:val="32"/>
          <w:szCs w:val="32"/>
        </w:rPr>
        <w:t>网络</w:t>
      </w:r>
      <w:r>
        <w:rPr>
          <w:rFonts w:ascii="仿宋_GB2312" w:eastAsia="仿宋_GB2312" w:hAnsi="宋体" w:cs="仿宋_GB2312" w:hint="eastAsia"/>
          <w:kern w:val="0"/>
          <w:sz w:val="32"/>
          <w:szCs w:val="32"/>
        </w:rPr>
        <w:t>规划</w:t>
      </w:r>
      <w:r w:rsidRPr="007256CA">
        <w:rPr>
          <w:rFonts w:ascii="仿宋_GB2312" w:eastAsia="仿宋_GB2312" w:hAnsi="宋体" w:cs="仿宋_GB2312" w:hint="eastAsia"/>
          <w:kern w:val="0"/>
          <w:sz w:val="32"/>
          <w:szCs w:val="32"/>
        </w:rPr>
        <w:t>设计理论；研究城际铁路与多方式交通客运组织动态</w:t>
      </w:r>
      <w:r w:rsidRPr="002E4BB2">
        <w:rPr>
          <w:rFonts w:ascii="仿宋_GB2312" w:eastAsia="仿宋_GB2312" w:hAnsi="宋体" w:cs="仿宋_GB2312" w:hint="eastAsia"/>
          <w:kern w:val="0"/>
          <w:sz w:val="32"/>
          <w:szCs w:val="32"/>
        </w:rPr>
        <w:t>协同优化理论与方法；研究多层次轨道交</w:t>
      </w:r>
      <w:r w:rsidRPr="002E4BB2">
        <w:rPr>
          <w:rFonts w:ascii="仿宋_GB2312" w:eastAsia="仿宋_GB2312" w:hAnsi="宋体" w:cs="仿宋_GB2312" w:hint="eastAsia"/>
          <w:kern w:val="0"/>
          <w:sz w:val="32"/>
          <w:szCs w:val="32"/>
        </w:rPr>
        <w:lastRenderedPageBreak/>
        <w:t>通互</w:t>
      </w:r>
      <w:r w:rsidRPr="007256CA">
        <w:rPr>
          <w:rFonts w:ascii="仿宋_GB2312" w:eastAsia="仿宋_GB2312" w:hAnsi="宋体" w:cs="仿宋_GB2312" w:hint="eastAsia"/>
          <w:kern w:val="0"/>
          <w:sz w:val="32"/>
          <w:szCs w:val="32"/>
        </w:rPr>
        <w:t>联互通一体化运输效率与服务质量综合评估方法；</w:t>
      </w:r>
      <w:r>
        <w:rPr>
          <w:rFonts w:ascii="仿宋_GB2312" w:eastAsia="仿宋_GB2312" w:hAnsi="宋体" w:cs="仿宋_GB2312" w:hint="eastAsia"/>
          <w:kern w:val="0"/>
          <w:sz w:val="32"/>
          <w:szCs w:val="32"/>
        </w:rPr>
        <w:t>研究城际铁路轨道交通投资及运营费用利益分配模型。</w:t>
      </w:r>
    </w:p>
    <w:p w:rsidR="00014952" w:rsidRPr="0015391F" w:rsidRDefault="00014952" w:rsidP="00014952">
      <w:pPr>
        <w:widowControl/>
        <w:ind w:firstLineChars="200" w:firstLine="643"/>
        <w:jc w:val="left"/>
        <w:outlineLvl w:val="0"/>
        <w:rPr>
          <w:rFonts w:ascii="楷体_GB2312" w:eastAsia="楷体_GB2312" w:hAnsi="宋体" w:cs="楷体_GB2312"/>
          <w:b/>
          <w:bCs/>
          <w:kern w:val="0"/>
          <w:sz w:val="32"/>
          <w:szCs w:val="32"/>
        </w:rPr>
      </w:pPr>
      <w:r w:rsidRPr="007256CA">
        <w:rPr>
          <w:rFonts w:ascii="楷体_GB2312" w:eastAsia="楷体_GB2312" w:hAnsi="宋体" w:cs="楷体_GB2312" w:hint="eastAsia"/>
          <w:b/>
          <w:bCs/>
          <w:kern w:val="0"/>
          <w:sz w:val="32"/>
          <w:szCs w:val="32"/>
        </w:rPr>
        <w:t>三、</w:t>
      </w:r>
      <w:r w:rsidRPr="0015391F">
        <w:rPr>
          <w:rFonts w:ascii="楷体_GB2312" w:eastAsia="楷体_GB2312" w:hAnsi="宋体" w:cs="楷体_GB2312" w:hint="eastAsia"/>
          <w:b/>
          <w:bCs/>
          <w:kern w:val="0"/>
          <w:sz w:val="32"/>
          <w:szCs w:val="32"/>
        </w:rPr>
        <w:t>京津</w:t>
      </w:r>
      <w:proofErr w:type="gramStart"/>
      <w:r w:rsidRPr="0015391F">
        <w:rPr>
          <w:rFonts w:ascii="楷体_GB2312" w:eastAsia="楷体_GB2312" w:hAnsi="宋体" w:cs="楷体_GB2312" w:hint="eastAsia"/>
          <w:b/>
          <w:bCs/>
          <w:kern w:val="0"/>
          <w:sz w:val="32"/>
          <w:szCs w:val="32"/>
        </w:rPr>
        <w:t>冀城</w:t>
      </w:r>
      <w:proofErr w:type="gramEnd"/>
      <w:r w:rsidRPr="0015391F">
        <w:rPr>
          <w:rFonts w:ascii="楷体_GB2312" w:eastAsia="楷体_GB2312" w:hAnsi="宋体" w:cs="楷体_GB2312" w:hint="eastAsia"/>
          <w:b/>
          <w:bCs/>
          <w:kern w:val="0"/>
          <w:sz w:val="32"/>
          <w:szCs w:val="32"/>
        </w:rPr>
        <w:t>际轨道交通基础设施安全</w:t>
      </w:r>
      <w:r>
        <w:rPr>
          <w:rFonts w:ascii="楷体_GB2312" w:eastAsia="楷体_GB2312" w:hAnsi="宋体" w:cs="楷体_GB2312" w:hint="eastAsia"/>
          <w:b/>
          <w:bCs/>
          <w:kern w:val="0"/>
          <w:sz w:val="32"/>
          <w:szCs w:val="32"/>
        </w:rPr>
        <w:t>服役行为</w:t>
      </w:r>
      <w:r w:rsidRPr="0015391F">
        <w:rPr>
          <w:rFonts w:ascii="楷体_GB2312" w:eastAsia="楷体_GB2312" w:hAnsi="宋体" w:cs="楷体_GB2312" w:hint="eastAsia"/>
          <w:b/>
          <w:bCs/>
          <w:kern w:val="0"/>
          <w:sz w:val="32"/>
          <w:szCs w:val="32"/>
        </w:rPr>
        <w:t>及灾</w:t>
      </w:r>
      <w:r>
        <w:rPr>
          <w:rFonts w:ascii="楷体_GB2312" w:eastAsia="楷体_GB2312" w:hAnsi="宋体" w:cs="楷体_GB2312" w:hint="eastAsia"/>
          <w:b/>
          <w:bCs/>
          <w:kern w:val="0"/>
          <w:sz w:val="32"/>
          <w:szCs w:val="32"/>
        </w:rPr>
        <w:t>害控制</w:t>
      </w:r>
      <w:r w:rsidRPr="0015391F">
        <w:rPr>
          <w:rFonts w:ascii="楷体_GB2312" w:eastAsia="楷体_GB2312" w:hAnsi="宋体" w:cs="楷体_GB2312" w:hint="eastAsia"/>
          <w:b/>
          <w:bCs/>
          <w:kern w:val="0"/>
          <w:sz w:val="32"/>
          <w:szCs w:val="32"/>
        </w:rPr>
        <w:t>研究</w:t>
      </w:r>
    </w:p>
    <w:p w:rsidR="00014952" w:rsidRPr="0015391F" w:rsidRDefault="00014952" w:rsidP="00014952">
      <w:pPr>
        <w:ind w:firstLineChars="200" w:firstLine="640"/>
        <w:rPr>
          <w:rFonts w:ascii="仿宋_GB2312" w:eastAsia="仿宋_GB2312" w:hAnsi="宋体" w:cs="仿宋_GB2312"/>
          <w:kern w:val="0"/>
          <w:sz w:val="32"/>
          <w:szCs w:val="32"/>
        </w:rPr>
      </w:pPr>
      <w:r w:rsidRPr="0015391F">
        <w:rPr>
          <w:rFonts w:ascii="仿宋_GB2312" w:eastAsia="仿宋_GB2312" w:hAnsi="宋体" w:cs="仿宋_GB2312" w:hint="eastAsia"/>
          <w:kern w:val="0"/>
          <w:sz w:val="32"/>
          <w:szCs w:val="32"/>
        </w:rPr>
        <w:t>研究</w:t>
      </w:r>
      <w:r>
        <w:rPr>
          <w:rFonts w:ascii="仿宋_GB2312" w:eastAsia="仿宋_GB2312" w:hAnsi="宋体" w:cs="仿宋_GB2312" w:hint="eastAsia"/>
          <w:kern w:val="0"/>
          <w:sz w:val="32"/>
          <w:szCs w:val="32"/>
        </w:rPr>
        <w:t>京津</w:t>
      </w:r>
      <w:proofErr w:type="gramStart"/>
      <w:r>
        <w:rPr>
          <w:rFonts w:ascii="仿宋_GB2312" w:eastAsia="仿宋_GB2312" w:hAnsi="宋体" w:cs="仿宋_GB2312" w:hint="eastAsia"/>
          <w:kern w:val="0"/>
          <w:sz w:val="32"/>
          <w:szCs w:val="32"/>
        </w:rPr>
        <w:t>冀城</w:t>
      </w:r>
      <w:proofErr w:type="gramEnd"/>
      <w:r>
        <w:rPr>
          <w:rFonts w:ascii="仿宋_GB2312" w:eastAsia="仿宋_GB2312" w:hAnsi="宋体" w:cs="仿宋_GB2312" w:hint="eastAsia"/>
          <w:kern w:val="0"/>
          <w:sz w:val="32"/>
          <w:szCs w:val="32"/>
        </w:rPr>
        <w:t>际</w:t>
      </w:r>
      <w:r w:rsidRPr="0015391F">
        <w:rPr>
          <w:rFonts w:ascii="仿宋_GB2312" w:eastAsia="仿宋_GB2312" w:hAnsi="宋体" w:cs="仿宋_GB2312" w:hint="eastAsia"/>
          <w:kern w:val="0"/>
          <w:sz w:val="32"/>
          <w:szCs w:val="32"/>
        </w:rPr>
        <w:t>轨道交通基础设施</w:t>
      </w:r>
      <w:r>
        <w:rPr>
          <w:rFonts w:ascii="仿宋_GB2312" w:eastAsia="仿宋_GB2312" w:hAnsi="宋体" w:cs="仿宋_GB2312" w:hint="eastAsia"/>
          <w:kern w:val="0"/>
          <w:sz w:val="32"/>
          <w:szCs w:val="32"/>
        </w:rPr>
        <w:t>结构状态性能分析及长期性能演化机制；研究复杂运营环境下城际轨道交通基础设施服役状态致灾机理及灾变演化理论；研究</w:t>
      </w:r>
      <w:r w:rsidRPr="0015391F">
        <w:rPr>
          <w:rFonts w:ascii="仿宋_GB2312" w:eastAsia="仿宋_GB2312" w:hAnsi="宋体" w:cs="仿宋_GB2312" w:hint="eastAsia"/>
          <w:kern w:val="0"/>
          <w:sz w:val="32"/>
          <w:szCs w:val="32"/>
        </w:rPr>
        <w:t>建设和运营</w:t>
      </w:r>
      <w:proofErr w:type="gramStart"/>
      <w:r w:rsidRPr="0015391F">
        <w:rPr>
          <w:rFonts w:ascii="仿宋_GB2312" w:eastAsia="仿宋_GB2312" w:hAnsi="宋体" w:cs="仿宋_GB2312" w:hint="eastAsia"/>
          <w:kern w:val="0"/>
          <w:sz w:val="32"/>
          <w:szCs w:val="32"/>
        </w:rPr>
        <w:t>期</w:t>
      </w:r>
      <w:r>
        <w:rPr>
          <w:rFonts w:ascii="仿宋_GB2312" w:eastAsia="仿宋_GB2312" w:hAnsi="宋体" w:cs="仿宋_GB2312" w:hint="eastAsia"/>
          <w:kern w:val="0"/>
          <w:sz w:val="32"/>
          <w:szCs w:val="32"/>
        </w:rPr>
        <w:t>基础</w:t>
      </w:r>
      <w:proofErr w:type="gramEnd"/>
      <w:r>
        <w:rPr>
          <w:rFonts w:ascii="仿宋_GB2312" w:eastAsia="仿宋_GB2312" w:hAnsi="宋体" w:cs="仿宋_GB2312" w:hint="eastAsia"/>
          <w:kern w:val="0"/>
          <w:sz w:val="32"/>
          <w:szCs w:val="32"/>
        </w:rPr>
        <w:t>设施</w:t>
      </w:r>
      <w:r w:rsidRPr="0015391F">
        <w:rPr>
          <w:rFonts w:ascii="仿宋_GB2312" w:eastAsia="仿宋_GB2312" w:hAnsi="宋体" w:cs="仿宋_GB2312" w:hint="eastAsia"/>
          <w:kern w:val="0"/>
          <w:sz w:val="32"/>
          <w:szCs w:val="32"/>
        </w:rPr>
        <w:t>安全</w:t>
      </w:r>
      <w:r>
        <w:rPr>
          <w:rFonts w:ascii="仿宋_GB2312" w:eastAsia="仿宋_GB2312" w:hAnsi="宋体" w:cs="仿宋_GB2312" w:hint="eastAsia"/>
          <w:kern w:val="0"/>
          <w:sz w:val="32"/>
          <w:szCs w:val="32"/>
        </w:rPr>
        <w:t>性检测监测</w:t>
      </w:r>
      <w:r w:rsidRPr="0015391F">
        <w:rPr>
          <w:rFonts w:ascii="仿宋_GB2312" w:eastAsia="仿宋_GB2312" w:hAnsi="宋体" w:cs="仿宋_GB2312" w:hint="eastAsia"/>
          <w:kern w:val="0"/>
          <w:sz w:val="32"/>
          <w:szCs w:val="32"/>
        </w:rPr>
        <w:t>理论和灾变控制技术</w:t>
      </w:r>
      <w:r>
        <w:rPr>
          <w:rFonts w:ascii="仿宋_GB2312" w:eastAsia="仿宋_GB2312" w:hAnsi="宋体" w:cs="仿宋_GB2312" w:hint="eastAsia"/>
          <w:kern w:val="0"/>
          <w:sz w:val="32"/>
          <w:szCs w:val="32"/>
        </w:rPr>
        <w:t>；研究复杂运营环境条件下</w:t>
      </w:r>
      <w:r w:rsidRPr="0015391F">
        <w:rPr>
          <w:rFonts w:ascii="仿宋_GB2312" w:eastAsia="仿宋_GB2312" w:hAnsi="宋体" w:cs="仿宋_GB2312" w:hint="eastAsia"/>
          <w:kern w:val="0"/>
          <w:sz w:val="32"/>
          <w:szCs w:val="32"/>
        </w:rPr>
        <w:t>的</w:t>
      </w:r>
      <w:r>
        <w:rPr>
          <w:rFonts w:ascii="仿宋_GB2312" w:eastAsia="仿宋_GB2312" w:hAnsi="宋体" w:cs="仿宋_GB2312" w:hint="eastAsia"/>
          <w:kern w:val="0"/>
          <w:sz w:val="32"/>
          <w:szCs w:val="32"/>
        </w:rPr>
        <w:t>城际铁路突发状况及</w:t>
      </w:r>
      <w:r w:rsidRPr="0015391F">
        <w:rPr>
          <w:rFonts w:ascii="仿宋_GB2312" w:eastAsia="仿宋_GB2312" w:hAnsi="宋体" w:cs="仿宋_GB2312" w:hint="eastAsia"/>
          <w:kern w:val="0"/>
          <w:sz w:val="32"/>
          <w:szCs w:val="32"/>
        </w:rPr>
        <w:t>重大事故</w:t>
      </w:r>
      <w:r>
        <w:rPr>
          <w:rFonts w:ascii="仿宋_GB2312" w:eastAsia="仿宋_GB2312" w:hAnsi="宋体" w:cs="仿宋_GB2312" w:hint="eastAsia"/>
          <w:kern w:val="0"/>
          <w:sz w:val="32"/>
          <w:szCs w:val="32"/>
        </w:rPr>
        <w:t>应急方案及智能化处置技术。</w:t>
      </w:r>
    </w:p>
    <w:p w:rsidR="002508EE" w:rsidRDefault="00B36BC5" w:rsidP="00CD6D57">
      <w:pPr>
        <w:pStyle w:val="10"/>
        <w:ind w:firstLine="640"/>
      </w:pPr>
    </w:p>
    <w:sectPr w:rsidR="002508EE" w:rsidSect="00ED3BC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BC5" w:rsidRDefault="00B36BC5" w:rsidP="000C4943">
      <w:r>
        <w:separator/>
      </w:r>
    </w:p>
  </w:endnote>
  <w:endnote w:type="continuationSeparator" w:id="0">
    <w:p w:rsidR="00B36BC5" w:rsidRDefault="00B36BC5" w:rsidP="000C49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943" w:rsidRPr="00D75FE8" w:rsidRDefault="00D75FE8" w:rsidP="000C4943">
    <w:pPr>
      <w:pStyle w:val="a5"/>
      <w:jc w:val="center"/>
      <w:rPr>
        <w:rFonts w:ascii="仿宋_GB2312" w:eastAsia="仿宋_GB2312"/>
      </w:rPr>
    </w:pPr>
    <w:r w:rsidRPr="00D75FE8">
      <w:rPr>
        <w:rFonts w:ascii="仿宋_GB2312" w:eastAsia="仿宋_GB2312" w:hint="eastAsia"/>
        <w:sz w:val="21"/>
      </w:rPr>
      <w:t xml:space="preserve">- </w:t>
    </w:r>
    <w:sdt>
      <w:sdtPr>
        <w:rPr>
          <w:rFonts w:ascii="仿宋_GB2312" w:eastAsia="仿宋_GB2312" w:hint="eastAsia"/>
        </w:rPr>
        <w:id w:val="1540784811"/>
        <w:docPartObj>
          <w:docPartGallery w:val="Page Numbers (Bottom of Page)"/>
          <w:docPartUnique/>
        </w:docPartObj>
      </w:sdtPr>
      <w:sdtContent>
        <w:r w:rsidR="00BE4EBC" w:rsidRPr="00D75FE8">
          <w:rPr>
            <w:rFonts w:ascii="仿宋_GB2312" w:eastAsia="仿宋_GB2312" w:hint="eastAsia"/>
            <w:sz w:val="21"/>
          </w:rPr>
          <w:fldChar w:fldCharType="begin"/>
        </w:r>
        <w:r w:rsidR="000C4943" w:rsidRPr="00D75FE8">
          <w:rPr>
            <w:rFonts w:ascii="仿宋_GB2312" w:eastAsia="仿宋_GB2312" w:hint="eastAsia"/>
            <w:sz w:val="21"/>
          </w:rPr>
          <w:instrText>PAGE   \* MERGEFORMAT</w:instrText>
        </w:r>
        <w:r w:rsidR="00BE4EBC" w:rsidRPr="00D75FE8">
          <w:rPr>
            <w:rFonts w:ascii="仿宋_GB2312" w:eastAsia="仿宋_GB2312" w:hint="eastAsia"/>
            <w:sz w:val="21"/>
          </w:rPr>
          <w:fldChar w:fldCharType="separate"/>
        </w:r>
        <w:r w:rsidR="00014952" w:rsidRPr="00014952">
          <w:rPr>
            <w:rFonts w:ascii="仿宋_GB2312" w:eastAsia="仿宋_GB2312"/>
            <w:noProof/>
            <w:sz w:val="21"/>
            <w:lang w:val="zh-CN"/>
          </w:rPr>
          <w:t>1</w:t>
        </w:r>
        <w:r w:rsidR="00BE4EBC" w:rsidRPr="00D75FE8">
          <w:rPr>
            <w:rFonts w:ascii="仿宋_GB2312" w:eastAsia="仿宋_GB2312" w:hint="eastAsia"/>
            <w:sz w:val="21"/>
          </w:rPr>
          <w:fldChar w:fldCharType="end"/>
        </w:r>
        <w:r w:rsidRPr="00D75FE8">
          <w:rPr>
            <w:rFonts w:ascii="仿宋_GB2312" w:eastAsia="仿宋_GB2312" w:hint="eastAsia"/>
            <w:sz w:val="21"/>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BC5" w:rsidRDefault="00B36BC5" w:rsidP="000C4943">
      <w:r>
        <w:separator/>
      </w:r>
    </w:p>
  </w:footnote>
  <w:footnote w:type="continuationSeparator" w:id="0">
    <w:p w:rsidR="00B36BC5" w:rsidRDefault="00B36BC5" w:rsidP="000C49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95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6BC5"/>
    <w:rsid w:val="00003705"/>
    <w:rsid w:val="000117DD"/>
    <w:rsid w:val="00012226"/>
    <w:rsid w:val="000133F5"/>
    <w:rsid w:val="00014682"/>
    <w:rsid w:val="00014952"/>
    <w:rsid w:val="0002173B"/>
    <w:rsid w:val="000318FD"/>
    <w:rsid w:val="00034919"/>
    <w:rsid w:val="00036896"/>
    <w:rsid w:val="00037241"/>
    <w:rsid w:val="00040D6E"/>
    <w:rsid w:val="0004478B"/>
    <w:rsid w:val="000455CC"/>
    <w:rsid w:val="00046F11"/>
    <w:rsid w:val="000541CC"/>
    <w:rsid w:val="000564EB"/>
    <w:rsid w:val="0006032F"/>
    <w:rsid w:val="00067B80"/>
    <w:rsid w:val="000713BA"/>
    <w:rsid w:val="000750D3"/>
    <w:rsid w:val="00087000"/>
    <w:rsid w:val="00091B45"/>
    <w:rsid w:val="00095FAB"/>
    <w:rsid w:val="000960DA"/>
    <w:rsid w:val="000A00AC"/>
    <w:rsid w:val="000A1782"/>
    <w:rsid w:val="000B06F9"/>
    <w:rsid w:val="000B6BE6"/>
    <w:rsid w:val="000C10A2"/>
    <w:rsid w:val="000C4943"/>
    <w:rsid w:val="000D0BFC"/>
    <w:rsid w:val="000E1C6F"/>
    <w:rsid w:val="000E2A8D"/>
    <w:rsid w:val="000F1414"/>
    <w:rsid w:val="000F2587"/>
    <w:rsid w:val="000F5B30"/>
    <w:rsid w:val="00101C52"/>
    <w:rsid w:val="001071D5"/>
    <w:rsid w:val="0010731A"/>
    <w:rsid w:val="001127E9"/>
    <w:rsid w:val="0011441C"/>
    <w:rsid w:val="0012577C"/>
    <w:rsid w:val="00125C1C"/>
    <w:rsid w:val="0014299A"/>
    <w:rsid w:val="00143525"/>
    <w:rsid w:val="001446BD"/>
    <w:rsid w:val="00146103"/>
    <w:rsid w:val="001538FD"/>
    <w:rsid w:val="00180A93"/>
    <w:rsid w:val="00185BF2"/>
    <w:rsid w:val="00187989"/>
    <w:rsid w:val="00190DA6"/>
    <w:rsid w:val="00195A4F"/>
    <w:rsid w:val="001A4A12"/>
    <w:rsid w:val="001B18D1"/>
    <w:rsid w:val="001B1D45"/>
    <w:rsid w:val="001B60AD"/>
    <w:rsid w:val="001B6736"/>
    <w:rsid w:val="001E1DEA"/>
    <w:rsid w:val="001E2651"/>
    <w:rsid w:val="001E517F"/>
    <w:rsid w:val="001E7F61"/>
    <w:rsid w:val="001F0279"/>
    <w:rsid w:val="001F2DA6"/>
    <w:rsid w:val="001F6B0B"/>
    <w:rsid w:val="001F6CF7"/>
    <w:rsid w:val="002009A6"/>
    <w:rsid w:val="0021563E"/>
    <w:rsid w:val="00226F4E"/>
    <w:rsid w:val="00231420"/>
    <w:rsid w:val="00232B19"/>
    <w:rsid w:val="00243FC5"/>
    <w:rsid w:val="0024424E"/>
    <w:rsid w:val="002445A6"/>
    <w:rsid w:val="002752FD"/>
    <w:rsid w:val="00276EDF"/>
    <w:rsid w:val="00277EBF"/>
    <w:rsid w:val="002A0B0D"/>
    <w:rsid w:val="002A5269"/>
    <w:rsid w:val="002B138E"/>
    <w:rsid w:val="002C21C2"/>
    <w:rsid w:val="002C2C32"/>
    <w:rsid w:val="002C7F44"/>
    <w:rsid w:val="002E1814"/>
    <w:rsid w:val="002E470F"/>
    <w:rsid w:val="002F1A9D"/>
    <w:rsid w:val="002F657D"/>
    <w:rsid w:val="002F6BAE"/>
    <w:rsid w:val="00302ADA"/>
    <w:rsid w:val="003044FB"/>
    <w:rsid w:val="00307AB1"/>
    <w:rsid w:val="00321639"/>
    <w:rsid w:val="00323B24"/>
    <w:rsid w:val="0032515E"/>
    <w:rsid w:val="003358FA"/>
    <w:rsid w:val="00335AE0"/>
    <w:rsid w:val="003364C9"/>
    <w:rsid w:val="00336D01"/>
    <w:rsid w:val="00341D6D"/>
    <w:rsid w:val="0035437F"/>
    <w:rsid w:val="00366743"/>
    <w:rsid w:val="0038488C"/>
    <w:rsid w:val="003A29ED"/>
    <w:rsid w:val="003A78BD"/>
    <w:rsid w:val="003B08B6"/>
    <w:rsid w:val="003B097F"/>
    <w:rsid w:val="003B5074"/>
    <w:rsid w:val="003C4B60"/>
    <w:rsid w:val="003D02FB"/>
    <w:rsid w:val="003D71BB"/>
    <w:rsid w:val="003E72E2"/>
    <w:rsid w:val="003E739E"/>
    <w:rsid w:val="003E7A42"/>
    <w:rsid w:val="003F5F1A"/>
    <w:rsid w:val="00414AC0"/>
    <w:rsid w:val="00422A09"/>
    <w:rsid w:val="00424A02"/>
    <w:rsid w:val="00455928"/>
    <w:rsid w:val="00460338"/>
    <w:rsid w:val="004721D0"/>
    <w:rsid w:val="00477DF9"/>
    <w:rsid w:val="004873F2"/>
    <w:rsid w:val="004900CC"/>
    <w:rsid w:val="004971C5"/>
    <w:rsid w:val="004A3267"/>
    <w:rsid w:val="004A461B"/>
    <w:rsid w:val="004B17DD"/>
    <w:rsid w:val="004C1EA6"/>
    <w:rsid w:val="004C3D81"/>
    <w:rsid w:val="004D39A7"/>
    <w:rsid w:val="004D569A"/>
    <w:rsid w:val="004E72CE"/>
    <w:rsid w:val="005056E7"/>
    <w:rsid w:val="005169E9"/>
    <w:rsid w:val="0052012C"/>
    <w:rsid w:val="00521545"/>
    <w:rsid w:val="005344CF"/>
    <w:rsid w:val="00544854"/>
    <w:rsid w:val="00561C87"/>
    <w:rsid w:val="0056783C"/>
    <w:rsid w:val="00571034"/>
    <w:rsid w:val="005748F6"/>
    <w:rsid w:val="00577918"/>
    <w:rsid w:val="00582C87"/>
    <w:rsid w:val="005834B8"/>
    <w:rsid w:val="00584B8D"/>
    <w:rsid w:val="0058603D"/>
    <w:rsid w:val="00586DDA"/>
    <w:rsid w:val="0058748B"/>
    <w:rsid w:val="005A5D8E"/>
    <w:rsid w:val="005A6753"/>
    <w:rsid w:val="005B0BB3"/>
    <w:rsid w:val="005B0C0C"/>
    <w:rsid w:val="005B696E"/>
    <w:rsid w:val="005B7EB0"/>
    <w:rsid w:val="005C244F"/>
    <w:rsid w:val="005C74E7"/>
    <w:rsid w:val="005D0B0D"/>
    <w:rsid w:val="005D3E59"/>
    <w:rsid w:val="005D470C"/>
    <w:rsid w:val="005E1BC6"/>
    <w:rsid w:val="005E28D3"/>
    <w:rsid w:val="005F44FA"/>
    <w:rsid w:val="005F79CC"/>
    <w:rsid w:val="00604892"/>
    <w:rsid w:val="00605E58"/>
    <w:rsid w:val="00606A44"/>
    <w:rsid w:val="00607040"/>
    <w:rsid w:val="006078EF"/>
    <w:rsid w:val="0061122C"/>
    <w:rsid w:val="00615FBD"/>
    <w:rsid w:val="00622ED7"/>
    <w:rsid w:val="0062382E"/>
    <w:rsid w:val="00623F65"/>
    <w:rsid w:val="006246D6"/>
    <w:rsid w:val="00632782"/>
    <w:rsid w:val="00642004"/>
    <w:rsid w:val="00643196"/>
    <w:rsid w:val="0064351F"/>
    <w:rsid w:val="00644F84"/>
    <w:rsid w:val="006527DE"/>
    <w:rsid w:val="00655364"/>
    <w:rsid w:val="0066322D"/>
    <w:rsid w:val="00674A1A"/>
    <w:rsid w:val="0068468E"/>
    <w:rsid w:val="00694F13"/>
    <w:rsid w:val="006A12A0"/>
    <w:rsid w:val="006A7D45"/>
    <w:rsid w:val="006B21C6"/>
    <w:rsid w:val="006B4B0F"/>
    <w:rsid w:val="006B6207"/>
    <w:rsid w:val="006B6F21"/>
    <w:rsid w:val="006B7B5F"/>
    <w:rsid w:val="006E0CD9"/>
    <w:rsid w:val="006F3DB4"/>
    <w:rsid w:val="006F719F"/>
    <w:rsid w:val="006F7F31"/>
    <w:rsid w:val="00702A83"/>
    <w:rsid w:val="00712A17"/>
    <w:rsid w:val="00755B76"/>
    <w:rsid w:val="00761F56"/>
    <w:rsid w:val="00763C7F"/>
    <w:rsid w:val="00766E14"/>
    <w:rsid w:val="00770D62"/>
    <w:rsid w:val="00782E81"/>
    <w:rsid w:val="007909E4"/>
    <w:rsid w:val="00797668"/>
    <w:rsid w:val="007A4787"/>
    <w:rsid w:val="007A587A"/>
    <w:rsid w:val="007A6ECD"/>
    <w:rsid w:val="007B4194"/>
    <w:rsid w:val="007D174E"/>
    <w:rsid w:val="007E4AB6"/>
    <w:rsid w:val="007E6AC4"/>
    <w:rsid w:val="007F12D2"/>
    <w:rsid w:val="007F3886"/>
    <w:rsid w:val="007F72FF"/>
    <w:rsid w:val="00802A0D"/>
    <w:rsid w:val="008111CA"/>
    <w:rsid w:val="00827161"/>
    <w:rsid w:val="00832AC3"/>
    <w:rsid w:val="008426FF"/>
    <w:rsid w:val="00842754"/>
    <w:rsid w:val="00842EF3"/>
    <w:rsid w:val="00845E18"/>
    <w:rsid w:val="008500C7"/>
    <w:rsid w:val="00852E7E"/>
    <w:rsid w:val="0085367F"/>
    <w:rsid w:val="008555E7"/>
    <w:rsid w:val="00860CEF"/>
    <w:rsid w:val="0086152E"/>
    <w:rsid w:val="00862457"/>
    <w:rsid w:val="00863E81"/>
    <w:rsid w:val="00880F4F"/>
    <w:rsid w:val="008A35B9"/>
    <w:rsid w:val="008B3365"/>
    <w:rsid w:val="008B3BA6"/>
    <w:rsid w:val="008D1A61"/>
    <w:rsid w:val="008D27C1"/>
    <w:rsid w:val="008E6227"/>
    <w:rsid w:val="008F1028"/>
    <w:rsid w:val="008F31F8"/>
    <w:rsid w:val="008F63B8"/>
    <w:rsid w:val="00903057"/>
    <w:rsid w:val="009116EC"/>
    <w:rsid w:val="00916682"/>
    <w:rsid w:val="0092320C"/>
    <w:rsid w:val="00925E62"/>
    <w:rsid w:val="00933AD6"/>
    <w:rsid w:val="0094124A"/>
    <w:rsid w:val="009428B4"/>
    <w:rsid w:val="00944863"/>
    <w:rsid w:val="00946D55"/>
    <w:rsid w:val="00960C54"/>
    <w:rsid w:val="00967241"/>
    <w:rsid w:val="0097143B"/>
    <w:rsid w:val="00972CB1"/>
    <w:rsid w:val="00973B4D"/>
    <w:rsid w:val="00981882"/>
    <w:rsid w:val="00985E5C"/>
    <w:rsid w:val="009876ED"/>
    <w:rsid w:val="009B1F83"/>
    <w:rsid w:val="009B6CBA"/>
    <w:rsid w:val="009C361D"/>
    <w:rsid w:val="009C6BD8"/>
    <w:rsid w:val="009D1920"/>
    <w:rsid w:val="009D2102"/>
    <w:rsid w:val="009D75C6"/>
    <w:rsid w:val="009F31F4"/>
    <w:rsid w:val="009F6E64"/>
    <w:rsid w:val="00A00873"/>
    <w:rsid w:val="00A12D54"/>
    <w:rsid w:val="00A20541"/>
    <w:rsid w:val="00A30A64"/>
    <w:rsid w:val="00A3276A"/>
    <w:rsid w:val="00A46434"/>
    <w:rsid w:val="00A46791"/>
    <w:rsid w:val="00A55072"/>
    <w:rsid w:val="00A57221"/>
    <w:rsid w:val="00A66205"/>
    <w:rsid w:val="00A77936"/>
    <w:rsid w:val="00A8166C"/>
    <w:rsid w:val="00AA7A03"/>
    <w:rsid w:val="00AB1FAD"/>
    <w:rsid w:val="00AB7305"/>
    <w:rsid w:val="00AC2181"/>
    <w:rsid w:val="00AC583C"/>
    <w:rsid w:val="00AC621F"/>
    <w:rsid w:val="00AC72BA"/>
    <w:rsid w:val="00AD311E"/>
    <w:rsid w:val="00AE642F"/>
    <w:rsid w:val="00AF1C50"/>
    <w:rsid w:val="00B001A9"/>
    <w:rsid w:val="00B06661"/>
    <w:rsid w:val="00B13F45"/>
    <w:rsid w:val="00B173AA"/>
    <w:rsid w:val="00B2648B"/>
    <w:rsid w:val="00B324F9"/>
    <w:rsid w:val="00B36BC5"/>
    <w:rsid w:val="00B433DB"/>
    <w:rsid w:val="00B5606F"/>
    <w:rsid w:val="00B72EA5"/>
    <w:rsid w:val="00B74C7E"/>
    <w:rsid w:val="00B81E87"/>
    <w:rsid w:val="00B832F7"/>
    <w:rsid w:val="00B93549"/>
    <w:rsid w:val="00BB644F"/>
    <w:rsid w:val="00BC64BE"/>
    <w:rsid w:val="00BE4EBC"/>
    <w:rsid w:val="00BF208D"/>
    <w:rsid w:val="00BF2E5C"/>
    <w:rsid w:val="00BF762B"/>
    <w:rsid w:val="00C022E9"/>
    <w:rsid w:val="00C05535"/>
    <w:rsid w:val="00C13000"/>
    <w:rsid w:val="00C1553D"/>
    <w:rsid w:val="00C1679A"/>
    <w:rsid w:val="00C20887"/>
    <w:rsid w:val="00C223B2"/>
    <w:rsid w:val="00C35EDD"/>
    <w:rsid w:val="00C404CD"/>
    <w:rsid w:val="00C653D5"/>
    <w:rsid w:val="00C67EBC"/>
    <w:rsid w:val="00C82D5C"/>
    <w:rsid w:val="00C8444B"/>
    <w:rsid w:val="00C91AF6"/>
    <w:rsid w:val="00C92255"/>
    <w:rsid w:val="00C94F52"/>
    <w:rsid w:val="00CA23D9"/>
    <w:rsid w:val="00CB0DD0"/>
    <w:rsid w:val="00CB21FE"/>
    <w:rsid w:val="00CD5F9B"/>
    <w:rsid w:val="00CD6D57"/>
    <w:rsid w:val="00CE4070"/>
    <w:rsid w:val="00CF0DCC"/>
    <w:rsid w:val="00CF64A7"/>
    <w:rsid w:val="00CF68CE"/>
    <w:rsid w:val="00CF6C10"/>
    <w:rsid w:val="00CF779F"/>
    <w:rsid w:val="00D01463"/>
    <w:rsid w:val="00D04358"/>
    <w:rsid w:val="00D05463"/>
    <w:rsid w:val="00D07C79"/>
    <w:rsid w:val="00D11459"/>
    <w:rsid w:val="00D1612C"/>
    <w:rsid w:val="00D312BF"/>
    <w:rsid w:val="00D32D6B"/>
    <w:rsid w:val="00D55223"/>
    <w:rsid w:val="00D56BE5"/>
    <w:rsid w:val="00D75FE8"/>
    <w:rsid w:val="00D775EB"/>
    <w:rsid w:val="00D87894"/>
    <w:rsid w:val="00D90B81"/>
    <w:rsid w:val="00D93228"/>
    <w:rsid w:val="00DA2F60"/>
    <w:rsid w:val="00DB3C3F"/>
    <w:rsid w:val="00DB5657"/>
    <w:rsid w:val="00DC188A"/>
    <w:rsid w:val="00DD0443"/>
    <w:rsid w:val="00DE1406"/>
    <w:rsid w:val="00DE1BB6"/>
    <w:rsid w:val="00DF4484"/>
    <w:rsid w:val="00E033B8"/>
    <w:rsid w:val="00E13E21"/>
    <w:rsid w:val="00E15406"/>
    <w:rsid w:val="00E16DB3"/>
    <w:rsid w:val="00E22166"/>
    <w:rsid w:val="00E36E07"/>
    <w:rsid w:val="00E453A3"/>
    <w:rsid w:val="00E46527"/>
    <w:rsid w:val="00E47696"/>
    <w:rsid w:val="00E50AFC"/>
    <w:rsid w:val="00E5246F"/>
    <w:rsid w:val="00E560B4"/>
    <w:rsid w:val="00E56A4D"/>
    <w:rsid w:val="00E576D8"/>
    <w:rsid w:val="00E676B3"/>
    <w:rsid w:val="00E700AA"/>
    <w:rsid w:val="00E740F8"/>
    <w:rsid w:val="00E74A19"/>
    <w:rsid w:val="00E8074D"/>
    <w:rsid w:val="00E81BC8"/>
    <w:rsid w:val="00E84B19"/>
    <w:rsid w:val="00E94F00"/>
    <w:rsid w:val="00EA1669"/>
    <w:rsid w:val="00EA4FA8"/>
    <w:rsid w:val="00ED3486"/>
    <w:rsid w:val="00ED3BC2"/>
    <w:rsid w:val="00ED5344"/>
    <w:rsid w:val="00EE00C5"/>
    <w:rsid w:val="00F14CA8"/>
    <w:rsid w:val="00F170FC"/>
    <w:rsid w:val="00F200B4"/>
    <w:rsid w:val="00F22467"/>
    <w:rsid w:val="00F36280"/>
    <w:rsid w:val="00F41409"/>
    <w:rsid w:val="00F42FF3"/>
    <w:rsid w:val="00F452C5"/>
    <w:rsid w:val="00F46526"/>
    <w:rsid w:val="00F5096F"/>
    <w:rsid w:val="00F51D7E"/>
    <w:rsid w:val="00F6193B"/>
    <w:rsid w:val="00F765E0"/>
    <w:rsid w:val="00F837AE"/>
    <w:rsid w:val="00F848BC"/>
    <w:rsid w:val="00F86E3F"/>
    <w:rsid w:val="00F9203E"/>
    <w:rsid w:val="00F93C1F"/>
    <w:rsid w:val="00F95EA8"/>
    <w:rsid w:val="00F96257"/>
    <w:rsid w:val="00FA461C"/>
    <w:rsid w:val="00FB68B6"/>
    <w:rsid w:val="00FC567B"/>
    <w:rsid w:val="00FD08FE"/>
    <w:rsid w:val="00FD18D4"/>
    <w:rsid w:val="00FE00FA"/>
    <w:rsid w:val="00FE1D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95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952"/>
    <w:pPr>
      <w:widowControl w:val="0"/>
      <w:jc w:val="both"/>
    </w:pPr>
    <w:rPr>
      <w:rFonts w:ascii="Calibri" w:eastAsia="宋体" w:hAnsi="Calibri"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文章标题"/>
    <w:basedOn w:val="a"/>
    <w:next w:val="10"/>
    <w:qFormat/>
    <w:rsid w:val="002752FD"/>
    <w:pPr>
      <w:keepNext/>
      <w:keepLines/>
      <w:widowControl/>
      <w:spacing w:line="640" w:lineRule="exact"/>
      <w:jc w:val="center"/>
      <w:outlineLvl w:val="0"/>
    </w:pPr>
    <w:rPr>
      <w:rFonts w:ascii="方正小标宋_GBK" w:eastAsia="方正小标宋_GBK" w:hAnsiTheme="minorHAnsi" w:cstheme="minorBidi"/>
      <w:sz w:val="44"/>
      <w:szCs w:val="21"/>
    </w:rPr>
  </w:style>
  <w:style w:type="paragraph" w:customStyle="1" w:styleId="10">
    <w:name w:val="1正文"/>
    <w:basedOn w:val="a"/>
    <w:qFormat/>
    <w:rsid w:val="00571034"/>
    <w:pPr>
      <w:widowControl/>
      <w:snapToGrid w:val="0"/>
      <w:spacing w:line="560" w:lineRule="exact"/>
      <w:ind w:firstLineChars="200" w:firstLine="200"/>
    </w:pPr>
    <w:rPr>
      <w:rFonts w:ascii="仿宋_GB2312" w:eastAsia="仿宋_GB2312" w:hAnsiTheme="minorHAnsi" w:cstheme="minorBidi"/>
      <w:sz w:val="32"/>
      <w:szCs w:val="21"/>
    </w:rPr>
  </w:style>
  <w:style w:type="paragraph" w:customStyle="1" w:styleId="11">
    <w:name w:val="1标题第1层"/>
    <w:basedOn w:val="12"/>
    <w:next w:val="10"/>
    <w:qFormat/>
    <w:rsid w:val="00571034"/>
    <w:pPr>
      <w:outlineLvl w:val="1"/>
    </w:pPr>
    <w:rPr>
      <w:rFonts w:ascii="黑体" w:eastAsia="黑体"/>
    </w:rPr>
  </w:style>
  <w:style w:type="paragraph" w:customStyle="1" w:styleId="120">
    <w:name w:val="1标题第2层"/>
    <w:basedOn w:val="12"/>
    <w:next w:val="10"/>
    <w:qFormat/>
    <w:rsid w:val="008F1028"/>
    <w:pPr>
      <w:outlineLvl w:val="2"/>
    </w:pPr>
    <w:rPr>
      <w:rFonts w:ascii="楷体_GB2312" w:eastAsia="楷体_GB2312"/>
    </w:rPr>
  </w:style>
  <w:style w:type="paragraph" w:customStyle="1" w:styleId="12">
    <w:name w:val="1标题母版"/>
    <w:basedOn w:val="10"/>
    <w:next w:val="10"/>
    <w:qFormat/>
    <w:rsid w:val="00571034"/>
    <w:pPr>
      <w:keepNext/>
      <w:keepLines/>
    </w:pPr>
  </w:style>
  <w:style w:type="paragraph" w:customStyle="1" w:styleId="13">
    <w:name w:val="1标题第3层"/>
    <w:basedOn w:val="12"/>
    <w:next w:val="10"/>
    <w:qFormat/>
    <w:rsid w:val="00571034"/>
    <w:pPr>
      <w:outlineLvl w:val="3"/>
    </w:pPr>
    <w:rPr>
      <w:b/>
    </w:rPr>
  </w:style>
  <w:style w:type="paragraph" w:customStyle="1" w:styleId="14">
    <w:name w:val="1标题第4层"/>
    <w:basedOn w:val="12"/>
    <w:next w:val="10"/>
    <w:qFormat/>
    <w:rsid w:val="00571034"/>
    <w:pPr>
      <w:outlineLvl w:val="4"/>
    </w:pPr>
  </w:style>
  <w:style w:type="paragraph" w:customStyle="1" w:styleId="15">
    <w:name w:val="1图居中"/>
    <w:basedOn w:val="10"/>
    <w:next w:val="a3"/>
    <w:qFormat/>
    <w:rsid w:val="00571034"/>
    <w:pPr>
      <w:keepNext/>
      <w:spacing w:line="240" w:lineRule="auto"/>
      <w:ind w:firstLineChars="0" w:firstLine="0"/>
      <w:jc w:val="center"/>
    </w:pPr>
    <w:rPr>
      <w:szCs w:val="22"/>
    </w:rPr>
  </w:style>
  <w:style w:type="paragraph" w:styleId="a3">
    <w:name w:val="caption"/>
    <w:basedOn w:val="a"/>
    <w:next w:val="10"/>
    <w:uiPriority w:val="35"/>
    <w:unhideWhenUsed/>
    <w:qFormat/>
    <w:rsid w:val="00571034"/>
    <w:pPr>
      <w:widowControl/>
      <w:jc w:val="center"/>
    </w:pPr>
    <w:rPr>
      <w:rFonts w:ascii="黑体" w:eastAsia="黑体" w:hAnsiTheme="majorHAnsi" w:cstheme="majorBidi"/>
      <w:sz w:val="24"/>
      <w:szCs w:val="20"/>
    </w:rPr>
  </w:style>
  <w:style w:type="paragraph" w:customStyle="1" w:styleId="16">
    <w:name w:val="1表题注"/>
    <w:basedOn w:val="a3"/>
    <w:qFormat/>
    <w:rsid w:val="00571034"/>
    <w:pPr>
      <w:keepNext/>
      <w:keepLines/>
      <w:spacing w:beforeLines="50"/>
    </w:pPr>
  </w:style>
  <w:style w:type="table" w:customStyle="1" w:styleId="121">
    <w:name w:val="1表格样式2"/>
    <w:basedOn w:val="a1"/>
    <w:uiPriority w:val="99"/>
    <w:rsid w:val="00571034"/>
    <w:rPr>
      <w:rFonts w:ascii="仿宋_GB2312" w:eastAsia="仿宋_GB2312" w:hAnsi="仿宋_GB2312" w:cs="仿宋_GB2312"/>
      <w:kern w:val="0"/>
      <w:szCs w:val="24"/>
    </w:rPr>
    <w:tblPr>
      <w:jc w:val="center"/>
      <w:tblInd w:w="0" w:type="dxa"/>
      <w:tblBorders>
        <w:top w:val="single" w:sz="12" w:space="0" w:color="000000" w:themeColor="text1"/>
        <w:bottom w:val="single" w:sz="12" w:space="0" w:color="000000" w:themeColor="text1"/>
        <w:insideV w:val="single" w:sz="4" w:space="0" w:color="auto"/>
      </w:tblBorders>
      <w:tblCellMar>
        <w:top w:w="0" w:type="dxa"/>
        <w:left w:w="108" w:type="dxa"/>
        <w:bottom w:w="0" w:type="dxa"/>
        <w:right w:w="108" w:type="dxa"/>
      </w:tblCellMar>
    </w:tblPr>
    <w:trPr>
      <w:cantSplit/>
      <w:jc w:val="center"/>
    </w:trPr>
    <w:tcPr>
      <w:vAlign w:val="center"/>
    </w:tcPr>
    <w:tblStylePr w:type="firstRow">
      <w:pPr>
        <w:jc w:val="center"/>
      </w:pPr>
      <w:rPr>
        <w:b/>
      </w:rPr>
      <w:tblPr/>
      <w:tcPr>
        <w:tcBorders>
          <w:bottom w:val="single" w:sz="4" w:space="0" w:color="auto"/>
        </w:tcBorders>
      </w:tcPr>
    </w:tblStylePr>
    <w:tblStylePr w:type="lastRow">
      <w:tblPr/>
      <w:tcPr>
        <w:tcBorders>
          <w:top w:val="single" w:sz="4" w:space="0" w:color="auto"/>
        </w:tcBorders>
      </w:tcPr>
    </w:tblStylePr>
  </w:style>
  <w:style w:type="table" w:customStyle="1" w:styleId="110">
    <w:name w:val="1表格样式1"/>
    <w:basedOn w:val="a1"/>
    <w:uiPriority w:val="99"/>
    <w:rsid w:val="00571034"/>
    <w:rPr>
      <w:rFonts w:ascii="仿宋_GB2312" w:eastAsia="仿宋_GB2312" w:hAnsi="仿宋_GB2312" w:cs="仿宋_GB2312"/>
      <w:kern w:val="0"/>
      <w:szCs w:val="24"/>
    </w:rPr>
    <w:tblPr>
      <w:jc w:val="center"/>
      <w:tblInd w:w="0" w:type="dxa"/>
      <w:tblBorders>
        <w:top w:val="single" w:sz="12" w:space="0" w:color="000000" w:themeColor="text1"/>
        <w:bottom w:val="single" w:sz="12"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rPr>
      <w:cantSplit/>
      <w:jc w:val="center"/>
    </w:trPr>
    <w:tcPr>
      <w:vAlign w:val="center"/>
    </w:tcPr>
    <w:tblStylePr w:type="firstRow">
      <w:pPr>
        <w:jc w:val="center"/>
      </w:pPr>
      <w:rPr>
        <w:b/>
      </w:rPr>
    </w:tblStylePr>
  </w:style>
  <w:style w:type="table" w:customStyle="1" w:styleId="17">
    <w:name w:val="1防跨页表格"/>
    <w:basedOn w:val="a1"/>
    <w:uiPriority w:val="99"/>
    <w:rsid w:val="00571034"/>
    <w:rPr>
      <w:rFonts w:ascii="Calibri" w:eastAsia="宋体" w:hAnsi="Calibri" w:cs="Times New Roman"/>
      <w:kern w:val="0"/>
      <w:sz w:val="20"/>
      <w:szCs w:val="20"/>
    </w:rPr>
    <w:tblPr>
      <w:tblInd w:w="0" w:type="dxa"/>
      <w:tblCellMar>
        <w:top w:w="0" w:type="dxa"/>
        <w:left w:w="0" w:type="dxa"/>
        <w:bottom w:w="0" w:type="dxa"/>
        <w:right w:w="0" w:type="dxa"/>
      </w:tblCellMar>
    </w:tblPr>
    <w:trPr>
      <w:cantSplit/>
    </w:trPr>
  </w:style>
  <w:style w:type="paragraph" w:styleId="a4">
    <w:name w:val="header"/>
    <w:basedOn w:val="a"/>
    <w:link w:val="Char"/>
    <w:uiPriority w:val="99"/>
    <w:unhideWhenUsed/>
    <w:rsid w:val="0057103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4"/>
    <w:uiPriority w:val="99"/>
    <w:rsid w:val="00571034"/>
    <w:rPr>
      <w:sz w:val="18"/>
      <w:szCs w:val="18"/>
    </w:rPr>
  </w:style>
  <w:style w:type="paragraph" w:styleId="a5">
    <w:name w:val="footer"/>
    <w:basedOn w:val="a"/>
    <w:link w:val="Char0"/>
    <w:uiPriority w:val="99"/>
    <w:unhideWhenUsed/>
    <w:rsid w:val="0057103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5"/>
    <w:uiPriority w:val="99"/>
    <w:rsid w:val="00571034"/>
    <w:rPr>
      <w:sz w:val="18"/>
      <w:szCs w:val="18"/>
    </w:rPr>
  </w:style>
  <w:style w:type="table" w:customStyle="1" w:styleId="a6">
    <w:name w:val="表格基准"/>
    <w:basedOn w:val="a1"/>
    <w:uiPriority w:val="99"/>
    <w:qFormat/>
    <w:rsid w:val="00571034"/>
    <w:tblPr>
      <w:tblInd w:w="0" w:type="dxa"/>
      <w:tblCellMar>
        <w:top w:w="0" w:type="dxa"/>
        <w:left w:w="108" w:type="dxa"/>
        <w:bottom w:w="0" w:type="dxa"/>
        <w:right w:w="108" w:type="dxa"/>
      </w:tblCellMar>
    </w:tblPr>
  </w:style>
  <w:style w:type="paragraph" w:customStyle="1" w:styleId="18">
    <w:name w:val="1文字居中"/>
    <w:basedOn w:val="10"/>
    <w:qFormat/>
    <w:rsid w:val="00571034"/>
    <w:pPr>
      <w:ind w:firstLineChars="0" w:firstLine="0"/>
      <w:jc w:val="center"/>
    </w:pPr>
  </w:style>
  <w:style w:type="paragraph" w:customStyle="1" w:styleId="19">
    <w:name w:val="1文字左顶格"/>
    <w:basedOn w:val="10"/>
    <w:next w:val="10"/>
    <w:qFormat/>
    <w:rsid w:val="00571034"/>
    <w:pPr>
      <w:ind w:firstLineChars="0" w:firstLine="0"/>
      <w:jc w:val="left"/>
    </w:pPr>
  </w:style>
  <w:style w:type="paragraph" w:customStyle="1" w:styleId="1a">
    <w:name w:val="1文字右顶格"/>
    <w:basedOn w:val="10"/>
    <w:next w:val="10"/>
    <w:qFormat/>
    <w:rsid w:val="00571034"/>
    <w:pPr>
      <w:ind w:firstLineChars="0" w:firstLine="0"/>
      <w:jc w:val="right"/>
    </w:pPr>
  </w:style>
</w:styles>
</file>

<file path=word/webSettings.xml><?xml version="1.0" encoding="utf-8"?>
<w:webSettings xmlns:r="http://schemas.openxmlformats.org/officeDocument/2006/relationships" xmlns:w="http://schemas.openxmlformats.org/wordprocessingml/2006/main">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sujiali(work)</dc:creator>
  <cp:lastModifiedBy>sujiali(work)</cp:lastModifiedBy>
  <cp:revision>1</cp:revision>
  <dcterms:created xsi:type="dcterms:W3CDTF">2016-03-24T01:27:00Z</dcterms:created>
  <dcterms:modified xsi:type="dcterms:W3CDTF">2016-03-24T01:27:00Z</dcterms:modified>
</cp:coreProperties>
</file>