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242" w:rsidRPr="001E5001" w:rsidRDefault="001E5001" w:rsidP="001E5001">
      <w:pPr>
        <w:spacing w:line="360" w:lineRule="auto"/>
        <w:jc w:val="center"/>
        <w:rPr>
          <w:rFonts w:hint="eastAsia"/>
          <w:b/>
          <w:sz w:val="24"/>
          <w:szCs w:val="24"/>
        </w:rPr>
      </w:pPr>
      <w:bookmarkStart w:id="0" w:name="_GoBack"/>
      <w:r w:rsidRPr="001E5001">
        <w:rPr>
          <w:rFonts w:hint="eastAsia"/>
          <w:b/>
          <w:sz w:val="24"/>
          <w:szCs w:val="24"/>
        </w:rPr>
        <w:t xml:space="preserve">25. </w:t>
      </w:r>
      <w:r w:rsidRPr="001E5001">
        <w:rPr>
          <w:rFonts w:hint="eastAsia"/>
          <w:b/>
          <w:sz w:val="24"/>
          <w:szCs w:val="24"/>
        </w:rPr>
        <w:t>“代谢物及细胞感受代谢物异常与肿瘤发生发展”重大项目指南</w:t>
      </w:r>
    </w:p>
    <w:bookmarkEnd w:id="0"/>
    <w:p w:rsidR="001E5001" w:rsidRPr="001E5001" w:rsidRDefault="001E5001" w:rsidP="001E5001">
      <w:pPr>
        <w:spacing w:line="360" w:lineRule="auto"/>
        <w:rPr>
          <w:rFonts w:hint="eastAsia"/>
          <w:sz w:val="24"/>
          <w:szCs w:val="24"/>
        </w:rPr>
      </w:pPr>
    </w:p>
    <w:p w:rsidR="001E5001" w:rsidRPr="001E5001" w:rsidRDefault="001E5001" w:rsidP="001E5001">
      <w:pPr>
        <w:spacing w:line="360" w:lineRule="auto"/>
        <w:ind w:firstLineChars="200" w:firstLine="480"/>
        <w:rPr>
          <w:rFonts w:hint="eastAsia"/>
          <w:sz w:val="24"/>
          <w:szCs w:val="24"/>
        </w:rPr>
      </w:pPr>
      <w:r w:rsidRPr="001E5001">
        <w:rPr>
          <w:rFonts w:hint="eastAsia"/>
          <w:sz w:val="24"/>
          <w:szCs w:val="24"/>
        </w:rPr>
        <w:t>细胞代谢的改变是肿瘤的重要特征之一。大量研究发现肿瘤细胞发生了代谢重编程，并且对肿瘤代谢的认识已经不再局限于糖酵解和三羧酸循环的改变，诸多代谢通路包括脂肪酸代谢、胆固醇代谢、谷氨酰胺代谢、丝氨酸代谢、</w:t>
      </w:r>
      <w:proofErr w:type="gramStart"/>
      <w:r w:rsidRPr="001E5001">
        <w:rPr>
          <w:rFonts w:hint="eastAsia"/>
          <w:sz w:val="24"/>
          <w:szCs w:val="24"/>
        </w:rPr>
        <w:t>一碳单位</w:t>
      </w:r>
      <w:proofErr w:type="gramEnd"/>
      <w:r w:rsidRPr="001E5001">
        <w:rPr>
          <w:rFonts w:hint="eastAsia"/>
          <w:sz w:val="24"/>
          <w:szCs w:val="24"/>
        </w:rPr>
        <w:t>代谢、胆碱代谢等，在肿瘤细胞中均发生了重编程变化。随着肿瘤生物学研究的不断深入，细胞代谢异常在肿瘤发生发展中的作用研究已成为活跃的国际学术前沿，细胞代谢异常先于肿瘤发生的理论也逐步在研究中得到了证实。近年来，研究发现葡萄糖缺乏可促进</w:t>
      </w:r>
      <w:r w:rsidRPr="001E5001">
        <w:rPr>
          <w:rFonts w:hint="eastAsia"/>
          <w:sz w:val="24"/>
          <w:szCs w:val="24"/>
        </w:rPr>
        <w:t>KRAS</w:t>
      </w:r>
      <w:r w:rsidRPr="001E5001">
        <w:rPr>
          <w:rFonts w:hint="eastAsia"/>
          <w:sz w:val="24"/>
          <w:szCs w:val="24"/>
        </w:rPr>
        <w:t>野生型的细胞获得</w:t>
      </w:r>
      <w:r w:rsidRPr="001E5001">
        <w:rPr>
          <w:rFonts w:hint="eastAsia"/>
          <w:sz w:val="24"/>
          <w:szCs w:val="24"/>
        </w:rPr>
        <w:t>KRAS</w:t>
      </w:r>
      <w:r w:rsidRPr="001E5001">
        <w:rPr>
          <w:rFonts w:hint="eastAsia"/>
          <w:sz w:val="24"/>
          <w:szCs w:val="24"/>
        </w:rPr>
        <w:t>及其信号通路分子的突变，首次证明细胞代谢异常可以导致原癌基因突变。</w:t>
      </w:r>
      <w:r w:rsidRPr="001E5001">
        <w:rPr>
          <w:rFonts w:hint="eastAsia"/>
          <w:sz w:val="24"/>
          <w:szCs w:val="24"/>
        </w:rPr>
        <w:t>2-HG</w:t>
      </w:r>
      <w:r w:rsidRPr="001E5001">
        <w:rPr>
          <w:rFonts w:hint="eastAsia"/>
          <w:sz w:val="24"/>
          <w:szCs w:val="24"/>
        </w:rPr>
        <w:t>竞争性抑制多种α</w:t>
      </w:r>
      <w:r w:rsidRPr="001E5001">
        <w:rPr>
          <w:rFonts w:hint="eastAsia"/>
          <w:sz w:val="24"/>
          <w:szCs w:val="24"/>
        </w:rPr>
        <w:t>-KG</w:t>
      </w:r>
      <w:r w:rsidRPr="001E5001">
        <w:rPr>
          <w:rFonts w:hint="eastAsia"/>
          <w:sz w:val="24"/>
          <w:szCs w:val="24"/>
        </w:rPr>
        <w:t>依赖的双加氧酶活性（如：</w:t>
      </w:r>
      <w:proofErr w:type="gramStart"/>
      <w:r w:rsidRPr="001E5001">
        <w:rPr>
          <w:rFonts w:hint="eastAsia"/>
          <w:sz w:val="24"/>
          <w:szCs w:val="24"/>
        </w:rPr>
        <w:t>介</w:t>
      </w:r>
      <w:proofErr w:type="gramEnd"/>
      <w:r w:rsidRPr="001E5001">
        <w:rPr>
          <w:rFonts w:hint="eastAsia"/>
          <w:sz w:val="24"/>
          <w:szCs w:val="24"/>
        </w:rPr>
        <w:t>导</w:t>
      </w:r>
      <w:r w:rsidRPr="001E5001">
        <w:rPr>
          <w:rFonts w:hint="eastAsia"/>
          <w:sz w:val="24"/>
          <w:szCs w:val="24"/>
        </w:rPr>
        <w:t>DNA</w:t>
      </w:r>
      <w:r w:rsidRPr="001E5001">
        <w:rPr>
          <w:rFonts w:hint="eastAsia"/>
          <w:sz w:val="24"/>
          <w:szCs w:val="24"/>
        </w:rPr>
        <w:t>氧化去甲基化的</w:t>
      </w:r>
      <w:proofErr w:type="spellStart"/>
      <w:r w:rsidRPr="001E5001">
        <w:rPr>
          <w:rFonts w:hint="eastAsia"/>
          <w:sz w:val="24"/>
          <w:szCs w:val="24"/>
        </w:rPr>
        <w:t>Tet</w:t>
      </w:r>
      <w:proofErr w:type="spellEnd"/>
      <w:r w:rsidRPr="001E5001">
        <w:rPr>
          <w:rFonts w:hint="eastAsia"/>
          <w:sz w:val="24"/>
          <w:szCs w:val="24"/>
        </w:rPr>
        <w:t>双加氧酶），以及其他表观遗传调控相关的酶（如：组蛋白去甲基化酶）等，从而影响表观遗传调控，启动肿瘤的发生、影响肿瘤的进展。这些研究发现提供了代谢改变可以促进肿瘤发生的直接证据，而且其调控的关键节点也正在成为肿瘤诊断和治疗中潜在的靶点。基于肿瘤代谢改变的研究成果，将为肿瘤的分子诊断、精确分型、预后分析、靶</w:t>
      </w:r>
      <w:proofErr w:type="gramStart"/>
      <w:r w:rsidRPr="001E5001">
        <w:rPr>
          <w:rFonts w:hint="eastAsia"/>
          <w:sz w:val="24"/>
          <w:szCs w:val="24"/>
        </w:rPr>
        <w:t>向治疗</w:t>
      </w:r>
      <w:proofErr w:type="gramEnd"/>
      <w:r w:rsidRPr="001E5001">
        <w:rPr>
          <w:rFonts w:hint="eastAsia"/>
          <w:sz w:val="24"/>
          <w:szCs w:val="24"/>
        </w:rPr>
        <w:t>和药物反应性等提供重要的理论指导。</w:t>
      </w:r>
    </w:p>
    <w:p w:rsidR="001E5001" w:rsidRPr="001E5001" w:rsidRDefault="001E5001" w:rsidP="001E5001">
      <w:pPr>
        <w:spacing w:line="360" w:lineRule="auto"/>
        <w:rPr>
          <w:sz w:val="24"/>
          <w:szCs w:val="24"/>
        </w:rPr>
      </w:pPr>
    </w:p>
    <w:p w:rsidR="001E5001" w:rsidRPr="001E5001" w:rsidRDefault="001E5001" w:rsidP="001E5001">
      <w:pPr>
        <w:spacing w:line="360" w:lineRule="auto"/>
        <w:rPr>
          <w:rFonts w:hint="eastAsia"/>
          <w:sz w:val="24"/>
          <w:szCs w:val="24"/>
        </w:rPr>
      </w:pPr>
      <w:r w:rsidRPr="001E5001">
        <w:rPr>
          <w:rFonts w:hint="eastAsia"/>
          <w:sz w:val="24"/>
          <w:szCs w:val="24"/>
        </w:rPr>
        <w:t xml:space="preserve">　　肿瘤代谢改变与肿瘤发生发展之间的关系涉及复杂的生物学过程和多种分子机制，而代谢物及细胞感受代谢物异常在其中的作用日益受到关注。例如</w:t>
      </w:r>
      <w:r w:rsidRPr="001E5001">
        <w:rPr>
          <w:rFonts w:hint="eastAsia"/>
          <w:sz w:val="24"/>
          <w:szCs w:val="24"/>
        </w:rPr>
        <w:t>:</w:t>
      </w:r>
      <w:r w:rsidRPr="001E5001">
        <w:rPr>
          <w:rFonts w:hint="eastAsia"/>
          <w:sz w:val="24"/>
          <w:szCs w:val="24"/>
        </w:rPr>
        <w:t>代谢产物乳酸可以直接增加某些蛋白的稳定性，从而促进细胞增殖和血管新生；肿瘤细胞能感受环境代谢物变化，增加肿瘤侵袭转移相关蛋白的合成；肿瘤细胞还能调整自身的能量感受通路，增强对代谢压力的适应，提高在低营养状态下的存活率，是肿瘤产生抗药性的因素之一。此外，肿瘤细胞还通过与免疫细胞竞争营养，而抑制抗肿瘤免疫，如：肿瘤细胞糖酵解增高可以引起肿瘤微环境中</w:t>
      </w:r>
      <w:r w:rsidRPr="001E5001">
        <w:rPr>
          <w:rFonts w:hint="eastAsia"/>
          <w:sz w:val="24"/>
          <w:szCs w:val="24"/>
        </w:rPr>
        <w:t>T</w:t>
      </w:r>
      <w:r w:rsidRPr="001E5001">
        <w:rPr>
          <w:rFonts w:hint="eastAsia"/>
          <w:sz w:val="24"/>
          <w:szCs w:val="24"/>
        </w:rPr>
        <w:t>细胞营养不良，抑制</w:t>
      </w:r>
      <w:r w:rsidRPr="001E5001">
        <w:rPr>
          <w:rFonts w:hint="eastAsia"/>
          <w:sz w:val="24"/>
          <w:szCs w:val="24"/>
        </w:rPr>
        <w:t>T</w:t>
      </w:r>
      <w:r w:rsidRPr="001E5001">
        <w:rPr>
          <w:rFonts w:hint="eastAsia"/>
          <w:sz w:val="24"/>
          <w:szCs w:val="24"/>
        </w:rPr>
        <w:t>细胞肿瘤免疫；调控胆固醇代谢途径可提高肿瘤特异的细胞毒</w:t>
      </w:r>
      <w:r w:rsidRPr="001E5001">
        <w:rPr>
          <w:rFonts w:hint="eastAsia"/>
          <w:sz w:val="24"/>
          <w:szCs w:val="24"/>
        </w:rPr>
        <w:t>T</w:t>
      </w:r>
      <w:r w:rsidRPr="001E5001">
        <w:rPr>
          <w:rFonts w:hint="eastAsia"/>
          <w:sz w:val="24"/>
          <w:szCs w:val="24"/>
        </w:rPr>
        <w:t>细胞的活性，增强抗肿瘤细胞免疫。肿瘤代谢研究的领域已进一步扩展到肿瘤微环境，以及对肿瘤免疫的影响。因此，发现代谢物异常、了解细胞如何感受代谢物异常、代谢异常对细胞的恶性转化作用以及对肿瘤免疫微环境的改造等是重要的前沿科学问题，阐明其内在的分子机制将为肿瘤预防、早期诊断和治疗提供</w:t>
      </w:r>
      <w:r w:rsidRPr="001E5001">
        <w:rPr>
          <w:rFonts w:hint="eastAsia"/>
          <w:sz w:val="24"/>
          <w:szCs w:val="24"/>
        </w:rPr>
        <w:lastRenderedPageBreak/>
        <w:t>新思路。</w:t>
      </w:r>
    </w:p>
    <w:p w:rsidR="001E5001" w:rsidRPr="001E5001" w:rsidRDefault="001E5001" w:rsidP="001E5001">
      <w:pPr>
        <w:spacing w:line="360" w:lineRule="auto"/>
        <w:rPr>
          <w:sz w:val="24"/>
          <w:szCs w:val="24"/>
        </w:rPr>
      </w:pPr>
    </w:p>
    <w:p w:rsidR="001E5001" w:rsidRPr="001E5001" w:rsidRDefault="001E5001" w:rsidP="001E5001">
      <w:pPr>
        <w:spacing w:line="360" w:lineRule="auto"/>
        <w:rPr>
          <w:rFonts w:hint="eastAsia"/>
          <w:sz w:val="24"/>
          <w:szCs w:val="24"/>
        </w:rPr>
      </w:pPr>
      <w:r w:rsidRPr="001E5001">
        <w:rPr>
          <w:rFonts w:hint="eastAsia"/>
          <w:sz w:val="24"/>
          <w:szCs w:val="24"/>
        </w:rPr>
        <w:t xml:space="preserve">　　本立项拟以发现与肿瘤发生相关的代谢物为切入点，研究重要代谢物异常在细胞恶性转化中的作用及其分子机制；明确细胞感受代谢物失调的机制及其在肿瘤发生发展中的意义；探索代谢异常对肿瘤微环境的改造及其生物学效应和机制。从而阐释代谢异常在肿瘤细胞及其微环境的基因表达与信号转导中的作用和地位，深入理解代谢物（或包括相关代谢酶）和细胞感受代谢物失调在肿瘤发生发展中的功能与机制，为临床转化提供新的诊断靶标与治疗靶点。本项目的实施对促进代谢生物学、化学、免疫学与肿瘤学基础和临床研究的学科交叉，具有重要的意义。</w:t>
      </w:r>
    </w:p>
    <w:p w:rsidR="001E5001" w:rsidRPr="001E5001" w:rsidRDefault="001E5001" w:rsidP="001E5001">
      <w:pPr>
        <w:spacing w:line="360" w:lineRule="auto"/>
        <w:rPr>
          <w:sz w:val="24"/>
          <w:szCs w:val="24"/>
        </w:rPr>
      </w:pPr>
    </w:p>
    <w:p w:rsidR="001E5001" w:rsidRPr="001E5001" w:rsidRDefault="001E5001" w:rsidP="001E5001">
      <w:pPr>
        <w:spacing w:line="360" w:lineRule="auto"/>
        <w:rPr>
          <w:rFonts w:hint="eastAsia"/>
          <w:sz w:val="24"/>
          <w:szCs w:val="24"/>
        </w:rPr>
      </w:pPr>
      <w:r w:rsidRPr="001E5001">
        <w:rPr>
          <w:rFonts w:hint="eastAsia"/>
          <w:sz w:val="24"/>
          <w:szCs w:val="24"/>
        </w:rPr>
        <w:t xml:space="preserve">　　一、科学目标</w:t>
      </w:r>
    </w:p>
    <w:p w:rsidR="001E5001" w:rsidRPr="001E5001" w:rsidRDefault="001E5001" w:rsidP="001E5001">
      <w:pPr>
        <w:spacing w:line="360" w:lineRule="auto"/>
        <w:rPr>
          <w:sz w:val="24"/>
          <w:szCs w:val="24"/>
        </w:rPr>
      </w:pPr>
    </w:p>
    <w:p w:rsidR="001E5001" w:rsidRPr="001E5001" w:rsidRDefault="001E5001" w:rsidP="001E5001">
      <w:pPr>
        <w:spacing w:line="360" w:lineRule="auto"/>
        <w:rPr>
          <w:rFonts w:hint="eastAsia"/>
          <w:sz w:val="24"/>
          <w:szCs w:val="24"/>
        </w:rPr>
      </w:pPr>
      <w:r w:rsidRPr="001E5001">
        <w:rPr>
          <w:rFonts w:hint="eastAsia"/>
          <w:sz w:val="24"/>
          <w:szCs w:val="24"/>
        </w:rPr>
        <w:t xml:space="preserve">　　以我国常见高发的</w:t>
      </w:r>
      <w:r w:rsidRPr="001E5001">
        <w:rPr>
          <w:rFonts w:hint="eastAsia"/>
          <w:sz w:val="24"/>
          <w:szCs w:val="24"/>
        </w:rPr>
        <w:t>1-2</w:t>
      </w:r>
      <w:r w:rsidRPr="001E5001">
        <w:rPr>
          <w:rFonts w:hint="eastAsia"/>
          <w:sz w:val="24"/>
          <w:szCs w:val="24"/>
        </w:rPr>
        <w:t>种肿瘤为模型，发现一批在肿瘤发生发展中有明确调控作用的重要代谢物，研究这些代谢物异常在细胞恶性转化中的作用及其机制</w:t>
      </w:r>
      <w:r w:rsidRPr="001E5001">
        <w:rPr>
          <w:rFonts w:hint="eastAsia"/>
          <w:sz w:val="24"/>
          <w:szCs w:val="24"/>
        </w:rPr>
        <w:t>,</w:t>
      </w:r>
      <w:r w:rsidRPr="001E5001">
        <w:rPr>
          <w:rFonts w:hint="eastAsia"/>
          <w:sz w:val="24"/>
          <w:szCs w:val="24"/>
        </w:rPr>
        <w:t>确定代谢物和细胞相互作用失调在肿瘤发生中的作用与机制，解析代谢物对肿瘤细胞信号转导与基因表达的调控功能，阐明代谢异常对肿瘤微环境的改造及其生物学效应，建立适于转化研究的代谢物体外及体内研究的实验平台，发现可能用于肿瘤临床诊断的代谢物分子标记物，鉴定可能具有肿瘤临床治疗前景的代谢物分子靶标。</w:t>
      </w:r>
    </w:p>
    <w:p w:rsidR="001E5001" w:rsidRPr="001E5001" w:rsidRDefault="001E5001" w:rsidP="001E5001">
      <w:pPr>
        <w:spacing w:line="360" w:lineRule="auto"/>
        <w:rPr>
          <w:sz w:val="24"/>
          <w:szCs w:val="24"/>
        </w:rPr>
      </w:pPr>
    </w:p>
    <w:p w:rsidR="001E5001" w:rsidRPr="001E5001" w:rsidRDefault="001E5001" w:rsidP="001E5001">
      <w:pPr>
        <w:spacing w:line="360" w:lineRule="auto"/>
        <w:rPr>
          <w:rFonts w:hint="eastAsia"/>
          <w:sz w:val="24"/>
          <w:szCs w:val="24"/>
        </w:rPr>
      </w:pPr>
      <w:r w:rsidRPr="001E5001">
        <w:rPr>
          <w:rFonts w:hint="eastAsia"/>
          <w:sz w:val="24"/>
          <w:szCs w:val="24"/>
        </w:rPr>
        <w:t xml:space="preserve">　　二、研究内容</w:t>
      </w:r>
    </w:p>
    <w:p w:rsidR="001E5001" w:rsidRPr="001E5001" w:rsidRDefault="001E5001" w:rsidP="001E5001">
      <w:pPr>
        <w:spacing w:line="360" w:lineRule="auto"/>
        <w:rPr>
          <w:sz w:val="24"/>
          <w:szCs w:val="24"/>
        </w:rPr>
      </w:pPr>
    </w:p>
    <w:p w:rsidR="001E5001" w:rsidRPr="001E5001" w:rsidRDefault="001E5001" w:rsidP="001E5001">
      <w:pPr>
        <w:spacing w:line="360" w:lineRule="auto"/>
        <w:rPr>
          <w:rFonts w:hint="eastAsia"/>
          <w:sz w:val="24"/>
          <w:szCs w:val="24"/>
        </w:rPr>
      </w:pPr>
      <w:r w:rsidRPr="001E5001">
        <w:rPr>
          <w:rFonts w:hint="eastAsia"/>
          <w:sz w:val="24"/>
          <w:szCs w:val="24"/>
        </w:rPr>
        <w:t xml:space="preserve">　　选择我国常见高发的</w:t>
      </w:r>
      <w:r w:rsidRPr="001E5001">
        <w:rPr>
          <w:rFonts w:hint="eastAsia"/>
          <w:sz w:val="24"/>
          <w:szCs w:val="24"/>
        </w:rPr>
        <w:t>1-2</w:t>
      </w:r>
      <w:r w:rsidRPr="001E5001">
        <w:rPr>
          <w:rFonts w:hint="eastAsia"/>
          <w:sz w:val="24"/>
          <w:szCs w:val="24"/>
        </w:rPr>
        <w:t>种肿瘤为模型，开展如下四方面的研究：</w:t>
      </w:r>
    </w:p>
    <w:p w:rsidR="001E5001" w:rsidRPr="001E5001" w:rsidRDefault="001E5001" w:rsidP="001E5001">
      <w:pPr>
        <w:spacing w:line="360" w:lineRule="auto"/>
        <w:rPr>
          <w:sz w:val="24"/>
          <w:szCs w:val="24"/>
        </w:rPr>
      </w:pPr>
    </w:p>
    <w:p w:rsidR="001E5001" w:rsidRPr="001E5001" w:rsidRDefault="001E5001" w:rsidP="001E5001">
      <w:pPr>
        <w:spacing w:line="360" w:lineRule="auto"/>
        <w:rPr>
          <w:rFonts w:hint="eastAsia"/>
          <w:sz w:val="24"/>
          <w:szCs w:val="24"/>
        </w:rPr>
      </w:pPr>
      <w:r w:rsidRPr="001E5001">
        <w:rPr>
          <w:rFonts w:hint="eastAsia"/>
          <w:sz w:val="24"/>
          <w:szCs w:val="24"/>
        </w:rPr>
        <w:t xml:space="preserve">　　（一）肿瘤相关代谢物的发现：采用高通量</w:t>
      </w:r>
      <w:proofErr w:type="gramStart"/>
      <w:r w:rsidRPr="001E5001">
        <w:rPr>
          <w:rFonts w:hint="eastAsia"/>
          <w:sz w:val="24"/>
          <w:szCs w:val="24"/>
        </w:rPr>
        <w:t>代谢组</w:t>
      </w:r>
      <w:proofErr w:type="gramEnd"/>
      <w:r w:rsidRPr="001E5001">
        <w:rPr>
          <w:rFonts w:hint="eastAsia"/>
          <w:sz w:val="24"/>
          <w:szCs w:val="24"/>
        </w:rPr>
        <w:t>学、蛋白组学和生物信息学等检测手段，发现、筛选和鉴定一批与肿瘤表型特征密切相关的代谢物；运用细胞模型、荷瘤小鼠及转基因小鼠等动物模型，证实其体内外对正常细胞的恶性转化作用。</w:t>
      </w:r>
    </w:p>
    <w:p w:rsidR="001E5001" w:rsidRPr="001E5001" w:rsidRDefault="001E5001" w:rsidP="001E5001">
      <w:pPr>
        <w:spacing w:line="360" w:lineRule="auto"/>
        <w:rPr>
          <w:sz w:val="24"/>
          <w:szCs w:val="24"/>
        </w:rPr>
      </w:pPr>
    </w:p>
    <w:p w:rsidR="001E5001" w:rsidRPr="001E5001" w:rsidRDefault="001E5001" w:rsidP="001E5001">
      <w:pPr>
        <w:spacing w:line="360" w:lineRule="auto"/>
        <w:rPr>
          <w:rFonts w:hint="eastAsia"/>
          <w:sz w:val="24"/>
          <w:szCs w:val="24"/>
        </w:rPr>
      </w:pPr>
      <w:r w:rsidRPr="001E5001">
        <w:rPr>
          <w:rFonts w:hint="eastAsia"/>
          <w:sz w:val="24"/>
          <w:szCs w:val="24"/>
        </w:rPr>
        <w:lastRenderedPageBreak/>
        <w:t xml:space="preserve">　　（二）代谢物诱导细胞恶性转化的机制：建立适于转化研究的代谢物体外及体内研究的实验平台，研究前期验证的肿瘤相关异常代谢物诱导细胞恶性转化的机制，包括表观遗传调控、转录调控、翻译后修饰以及信号转导通路等。</w:t>
      </w:r>
    </w:p>
    <w:p w:rsidR="001E5001" w:rsidRPr="001E5001" w:rsidRDefault="001E5001" w:rsidP="001E5001">
      <w:pPr>
        <w:spacing w:line="360" w:lineRule="auto"/>
        <w:rPr>
          <w:sz w:val="24"/>
          <w:szCs w:val="24"/>
        </w:rPr>
      </w:pPr>
    </w:p>
    <w:p w:rsidR="001E5001" w:rsidRPr="001E5001" w:rsidRDefault="001E5001" w:rsidP="001E5001">
      <w:pPr>
        <w:spacing w:line="360" w:lineRule="auto"/>
        <w:rPr>
          <w:rFonts w:hint="eastAsia"/>
          <w:sz w:val="24"/>
          <w:szCs w:val="24"/>
        </w:rPr>
      </w:pPr>
      <w:r w:rsidRPr="001E5001">
        <w:rPr>
          <w:rFonts w:hint="eastAsia"/>
          <w:sz w:val="24"/>
          <w:szCs w:val="24"/>
        </w:rPr>
        <w:t xml:space="preserve">　　（三）肿瘤细胞感受代谢物的调控：综合运用生物化学、细胞生物学及分子生物学等方法，鉴定肿瘤细胞感受特定代谢物的受体，解析肿瘤细胞感受细胞内外代谢物的通路变化及其对代谢活动的影响，以及在不同营养状态下，肿瘤细胞感受代谢物相关通路的调控作用。</w:t>
      </w:r>
    </w:p>
    <w:p w:rsidR="001E5001" w:rsidRPr="001E5001" w:rsidRDefault="001E5001" w:rsidP="001E5001">
      <w:pPr>
        <w:spacing w:line="360" w:lineRule="auto"/>
        <w:rPr>
          <w:sz w:val="24"/>
          <w:szCs w:val="24"/>
        </w:rPr>
      </w:pPr>
    </w:p>
    <w:p w:rsidR="001E5001" w:rsidRPr="001E5001" w:rsidRDefault="001E5001" w:rsidP="001E5001">
      <w:pPr>
        <w:spacing w:line="360" w:lineRule="auto"/>
        <w:rPr>
          <w:rFonts w:hint="eastAsia"/>
          <w:sz w:val="24"/>
          <w:szCs w:val="24"/>
        </w:rPr>
      </w:pPr>
      <w:r w:rsidRPr="001E5001">
        <w:rPr>
          <w:rFonts w:hint="eastAsia"/>
          <w:sz w:val="24"/>
          <w:szCs w:val="24"/>
        </w:rPr>
        <w:t xml:space="preserve">　　（四）代谢异常对肿瘤微环境的改造及其生物学效应：研究代谢异常（代谢物或相关代谢酶变化）对肿瘤微环境的影响，特别是对微环境炎症细胞、肿瘤相关免疫细胞的募集、激活和功能的调控，阐明代谢异常对肿瘤微环境的改造作用、其产生的生物学效应和对肿瘤发生发展的影响。</w:t>
      </w:r>
    </w:p>
    <w:p w:rsidR="001E5001" w:rsidRPr="001E5001" w:rsidRDefault="001E5001" w:rsidP="001E5001">
      <w:pPr>
        <w:spacing w:line="360" w:lineRule="auto"/>
        <w:rPr>
          <w:sz w:val="24"/>
          <w:szCs w:val="24"/>
        </w:rPr>
      </w:pPr>
    </w:p>
    <w:p w:rsidR="001E5001" w:rsidRPr="001E5001" w:rsidRDefault="001E5001" w:rsidP="001E5001">
      <w:pPr>
        <w:spacing w:line="360" w:lineRule="auto"/>
        <w:rPr>
          <w:rFonts w:hint="eastAsia"/>
          <w:sz w:val="24"/>
          <w:szCs w:val="24"/>
        </w:rPr>
      </w:pPr>
      <w:r w:rsidRPr="001E5001">
        <w:rPr>
          <w:rFonts w:hint="eastAsia"/>
          <w:sz w:val="24"/>
          <w:szCs w:val="24"/>
        </w:rPr>
        <w:t xml:space="preserve">　　三、申请注意事项</w:t>
      </w:r>
    </w:p>
    <w:p w:rsidR="001E5001" w:rsidRPr="001E5001" w:rsidRDefault="001E5001" w:rsidP="001E5001">
      <w:pPr>
        <w:spacing w:line="360" w:lineRule="auto"/>
        <w:rPr>
          <w:sz w:val="24"/>
          <w:szCs w:val="24"/>
        </w:rPr>
      </w:pPr>
    </w:p>
    <w:p w:rsidR="001E5001" w:rsidRPr="001E5001" w:rsidRDefault="001E5001" w:rsidP="001E5001">
      <w:pPr>
        <w:spacing w:line="360" w:lineRule="auto"/>
        <w:rPr>
          <w:rFonts w:hint="eastAsia"/>
          <w:sz w:val="24"/>
          <w:szCs w:val="24"/>
        </w:rPr>
      </w:pPr>
      <w:r w:rsidRPr="001E5001">
        <w:rPr>
          <w:rFonts w:hint="eastAsia"/>
          <w:sz w:val="24"/>
          <w:szCs w:val="24"/>
        </w:rPr>
        <w:t xml:space="preserve">　　（一）</w:t>
      </w:r>
      <w:proofErr w:type="gramStart"/>
      <w:r w:rsidRPr="001E5001">
        <w:rPr>
          <w:rFonts w:hint="eastAsia"/>
          <w:sz w:val="24"/>
          <w:szCs w:val="24"/>
        </w:rPr>
        <w:t>本重大</w:t>
      </w:r>
      <w:proofErr w:type="gramEnd"/>
      <w:r w:rsidRPr="001E5001">
        <w:rPr>
          <w:rFonts w:hint="eastAsia"/>
          <w:sz w:val="24"/>
          <w:szCs w:val="24"/>
        </w:rPr>
        <w:t>项目要求针对上述四部分研究内容，分别设置</w:t>
      </w:r>
      <w:r w:rsidRPr="001E5001">
        <w:rPr>
          <w:rFonts w:hint="eastAsia"/>
          <w:sz w:val="24"/>
          <w:szCs w:val="24"/>
        </w:rPr>
        <w:t>4</w:t>
      </w:r>
      <w:r w:rsidRPr="001E5001">
        <w:rPr>
          <w:rFonts w:hint="eastAsia"/>
          <w:sz w:val="24"/>
          <w:szCs w:val="24"/>
        </w:rPr>
        <w:t>个课题。</w:t>
      </w:r>
    </w:p>
    <w:p w:rsidR="001E5001" w:rsidRPr="001E5001" w:rsidRDefault="001E5001" w:rsidP="001E5001">
      <w:pPr>
        <w:spacing w:line="360" w:lineRule="auto"/>
        <w:rPr>
          <w:sz w:val="24"/>
          <w:szCs w:val="24"/>
        </w:rPr>
      </w:pPr>
    </w:p>
    <w:p w:rsidR="001E5001" w:rsidRPr="001E5001" w:rsidRDefault="001E5001" w:rsidP="001E5001">
      <w:pPr>
        <w:spacing w:line="360" w:lineRule="auto"/>
        <w:rPr>
          <w:rFonts w:hint="eastAsia"/>
          <w:sz w:val="24"/>
          <w:szCs w:val="24"/>
        </w:rPr>
      </w:pPr>
      <w:r w:rsidRPr="001E5001">
        <w:rPr>
          <w:rFonts w:hint="eastAsia"/>
          <w:sz w:val="24"/>
          <w:szCs w:val="24"/>
        </w:rPr>
        <w:t xml:space="preserve">　　（二）申请书的附注说明选择“代谢物及细胞感受代谢物异常与肿瘤发生发展”（以上选择不准确或未选择的项目申请将不予受理）。</w:t>
      </w:r>
    </w:p>
    <w:p w:rsidR="001E5001" w:rsidRPr="001E5001" w:rsidRDefault="001E5001" w:rsidP="001E5001">
      <w:pPr>
        <w:spacing w:line="360" w:lineRule="auto"/>
        <w:rPr>
          <w:sz w:val="24"/>
          <w:szCs w:val="24"/>
        </w:rPr>
      </w:pPr>
    </w:p>
    <w:p w:rsidR="001E5001" w:rsidRPr="001E5001" w:rsidRDefault="001E5001" w:rsidP="001E5001">
      <w:pPr>
        <w:spacing w:line="360" w:lineRule="auto"/>
        <w:rPr>
          <w:rFonts w:hint="eastAsia"/>
          <w:sz w:val="24"/>
          <w:szCs w:val="24"/>
        </w:rPr>
      </w:pPr>
      <w:r w:rsidRPr="001E5001">
        <w:rPr>
          <w:rFonts w:hint="eastAsia"/>
          <w:sz w:val="24"/>
          <w:szCs w:val="24"/>
        </w:rPr>
        <w:t xml:space="preserve">　　（三）申请人申请的直接费用预算不得超过</w:t>
      </w:r>
      <w:r w:rsidRPr="001E5001">
        <w:rPr>
          <w:rFonts w:hint="eastAsia"/>
          <w:sz w:val="24"/>
          <w:szCs w:val="24"/>
        </w:rPr>
        <w:t>1530</w:t>
      </w:r>
      <w:r w:rsidRPr="001E5001">
        <w:rPr>
          <w:rFonts w:hint="eastAsia"/>
          <w:sz w:val="24"/>
          <w:szCs w:val="24"/>
        </w:rPr>
        <w:t>万元</w:t>
      </w:r>
      <w:r w:rsidRPr="001E5001">
        <w:rPr>
          <w:rFonts w:hint="eastAsia"/>
          <w:sz w:val="24"/>
          <w:szCs w:val="24"/>
        </w:rPr>
        <w:t>/</w:t>
      </w:r>
      <w:r w:rsidRPr="001E5001">
        <w:rPr>
          <w:rFonts w:hint="eastAsia"/>
          <w:sz w:val="24"/>
          <w:szCs w:val="24"/>
        </w:rPr>
        <w:t>项（含</w:t>
      </w:r>
      <w:r w:rsidRPr="001E5001">
        <w:rPr>
          <w:rFonts w:hint="eastAsia"/>
          <w:sz w:val="24"/>
          <w:szCs w:val="24"/>
        </w:rPr>
        <w:t>1530</w:t>
      </w:r>
      <w:r w:rsidRPr="001E5001">
        <w:rPr>
          <w:rFonts w:hint="eastAsia"/>
          <w:sz w:val="24"/>
          <w:szCs w:val="24"/>
        </w:rPr>
        <w:t>万元</w:t>
      </w:r>
      <w:r w:rsidRPr="001E5001">
        <w:rPr>
          <w:rFonts w:hint="eastAsia"/>
          <w:sz w:val="24"/>
          <w:szCs w:val="24"/>
        </w:rPr>
        <w:t>/</w:t>
      </w:r>
      <w:r w:rsidRPr="001E5001">
        <w:rPr>
          <w:rFonts w:hint="eastAsia"/>
          <w:sz w:val="24"/>
          <w:szCs w:val="24"/>
        </w:rPr>
        <w:t>项）。</w:t>
      </w:r>
    </w:p>
    <w:p w:rsidR="001E5001" w:rsidRPr="001E5001" w:rsidRDefault="001E5001" w:rsidP="001E5001">
      <w:pPr>
        <w:spacing w:line="360" w:lineRule="auto"/>
        <w:rPr>
          <w:sz w:val="24"/>
          <w:szCs w:val="24"/>
        </w:rPr>
      </w:pPr>
    </w:p>
    <w:p w:rsidR="001E5001" w:rsidRPr="001E5001" w:rsidRDefault="001E5001" w:rsidP="001E5001">
      <w:pPr>
        <w:spacing w:line="360" w:lineRule="auto"/>
        <w:rPr>
          <w:rFonts w:hint="eastAsia"/>
          <w:sz w:val="24"/>
          <w:szCs w:val="24"/>
        </w:rPr>
      </w:pPr>
      <w:r w:rsidRPr="001E5001">
        <w:rPr>
          <w:rFonts w:hint="eastAsia"/>
          <w:sz w:val="24"/>
          <w:szCs w:val="24"/>
        </w:rPr>
        <w:t xml:space="preserve">　　（四）本项目由医学科学部、生命科学部和化学科学部联合提出，由医学科学部负责受理。</w:t>
      </w:r>
    </w:p>
    <w:sectPr w:rsidR="001E5001" w:rsidRPr="001E50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8C"/>
    <w:rsid w:val="001E5001"/>
    <w:rsid w:val="00387242"/>
    <w:rsid w:val="00611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2016-07-11T03:40:00Z</dcterms:created>
  <dcterms:modified xsi:type="dcterms:W3CDTF">2016-07-11T03:41:00Z</dcterms:modified>
</cp:coreProperties>
</file>