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17" w:rsidRDefault="00615917" w:rsidP="00615917">
      <w:pPr>
        <w:widowControl/>
        <w:shd w:val="clear" w:color="auto" w:fill="FFFFFF"/>
        <w:spacing w:line="360" w:lineRule="auto"/>
        <w:jc w:val="center"/>
        <w:rPr>
          <w:rFonts w:ascii="Calibri" w:hAnsi="Calibri" w:cs="宋体" w:hint="eastAsia"/>
          <w:b/>
          <w:kern w:val="0"/>
          <w:sz w:val="24"/>
          <w:szCs w:val="24"/>
        </w:rPr>
      </w:pPr>
      <w:r w:rsidRPr="00615917">
        <w:rPr>
          <w:rFonts w:ascii="Calibri" w:hAnsi="Calibri" w:cs="宋体" w:hint="eastAsia"/>
          <w:b/>
          <w:kern w:val="0"/>
          <w:sz w:val="24"/>
          <w:szCs w:val="24"/>
        </w:rPr>
        <w:t>国家自然科学基金委员会各部门联系方式</w:t>
      </w:r>
    </w:p>
    <w:p w:rsidR="00615917" w:rsidRPr="00615917" w:rsidRDefault="00615917" w:rsidP="00615917">
      <w:pPr>
        <w:widowControl/>
        <w:shd w:val="clear" w:color="auto" w:fill="FFFFFF"/>
        <w:spacing w:line="360" w:lineRule="auto"/>
        <w:rPr>
          <w:rFonts w:ascii="Calibri" w:hAnsi="Calibri" w:cs="宋体" w:hint="eastAsia"/>
          <w:b/>
          <w:kern w:val="0"/>
          <w:sz w:val="24"/>
          <w:szCs w:val="24"/>
        </w:rPr>
      </w:pPr>
      <w:r w:rsidRPr="00615917">
        <w:rPr>
          <w:rFonts w:ascii="Calibri" w:hAnsi="Calibri" w:cs="宋体" w:hint="eastAsia"/>
          <w:b/>
          <w:kern w:val="0"/>
          <w:sz w:val="24"/>
          <w:szCs w:val="24"/>
        </w:rPr>
        <w:t>（一）咨询电话。</w:t>
      </w:r>
    </w:p>
    <w:tbl>
      <w:tblPr>
        <w:tblW w:w="876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5912"/>
        <w:gridCol w:w="2154"/>
      </w:tblGrid>
      <w:tr w:rsidR="00615917" w:rsidRPr="00615917" w:rsidTr="00615917">
        <w:trPr>
          <w:trHeight w:val="405"/>
          <w:tblCellSpacing w:w="0" w:type="dxa"/>
          <w:jc w:val="center"/>
        </w:trPr>
        <w:tc>
          <w:tcPr>
            <w:tcW w:w="660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材料接收组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010-62328591</w:t>
            </w:r>
          </w:p>
        </w:tc>
      </w:tr>
      <w:tr w:rsidR="00615917" w:rsidRPr="00615917" w:rsidTr="00615917">
        <w:trPr>
          <w:tblCellSpacing w:w="0" w:type="dxa"/>
          <w:jc w:val="center"/>
        </w:trPr>
        <w:tc>
          <w:tcPr>
            <w:tcW w:w="660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信息系统技术支持（信息中心）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010-62317474</w:t>
            </w:r>
          </w:p>
        </w:tc>
      </w:tr>
      <w:tr w:rsidR="00615917" w:rsidRPr="00615917" w:rsidTr="00615917">
        <w:trPr>
          <w:tblCellSpacing w:w="0" w:type="dxa"/>
          <w:jc w:val="center"/>
        </w:trPr>
        <w:tc>
          <w:tcPr>
            <w:tcW w:w="660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财务咨询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010-62327225</w:t>
            </w:r>
          </w:p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 w:hint="eastAsia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010-62329112</w:t>
            </w:r>
          </w:p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010-62326760</w:t>
            </w:r>
          </w:p>
        </w:tc>
      </w:tr>
      <w:tr w:rsidR="00615917" w:rsidRPr="00615917" w:rsidTr="00615917">
        <w:trPr>
          <w:tblCellSpacing w:w="0" w:type="dxa"/>
          <w:jc w:val="center"/>
        </w:trPr>
        <w:tc>
          <w:tcPr>
            <w:tcW w:w="6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各项</w:t>
            </w:r>
            <w:proofErr w:type="gramStart"/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目类型</w:t>
            </w:r>
            <w:proofErr w:type="gramEnd"/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咨询</w:t>
            </w:r>
          </w:p>
        </w:tc>
        <w:tc>
          <w:tcPr>
            <w:tcW w:w="5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left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面上项目、重点项目、国家重大科研仪器研制项目等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010-62327230</w:t>
            </w:r>
          </w:p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 w:hint="eastAsia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010-62325557</w:t>
            </w:r>
          </w:p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010-62327008</w:t>
            </w:r>
          </w:p>
        </w:tc>
      </w:tr>
      <w:tr w:rsidR="00615917" w:rsidRPr="00615917" w:rsidTr="006159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left"/>
              <w:rPr>
                <w:rFonts w:ascii="Calibri" w:hAnsi="Calibri" w:cs="宋体"/>
                <w:kern w:val="0"/>
                <w:sz w:val="24"/>
                <w:szCs w:val="24"/>
              </w:rPr>
            </w:pPr>
          </w:p>
        </w:tc>
        <w:tc>
          <w:tcPr>
            <w:tcW w:w="5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left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青年科学基金项目、优秀青年科学基金项目、国家杰出青年科学基金项目、创新研究群体项目、地区科学基金项目、海外及港澳学者合作研究基金项目等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010-62328623</w:t>
            </w:r>
          </w:p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010-62325562</w:t>
            </w:r>
          </w:p>
        </w:tc>
      </w:tr>
      <w:tr w:rsidR="00615917" w:rsidRPr="00615917" w:rsidTr="006159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left"/>
              <w:rPr>
                <w:rFonts w:ascii="Calibri" w:hAnsi="Calibri" w:cs="宋体"/>
                <w:kern w:val="0"/>
                <w:sz w:val="24"/>
                <w:szCs w:val="24"/>
              </w:rPr>
            </w:pPr>
          </w:p>
        </w:tc>
        <w:tc>
          <w:tcPr>
            <w:tcW w:w="5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left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重大研究计划项目、重大项目、联合基金项目等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010-62327015</w:t>
            </w:r>
          </w:p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010-62328484</w:t>
            </w:r>
          </w:p>
        </w:tc>
      </w:tr>
      <w:tr w:rsidR="00615917" w:rsidRPr="00615917" w:rsidTr="006159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left"/>
              <w:rPr>
                <w:rFonts w:ascii="Calibri" w:hAnsi="Calibri" w:cs="宋体"/>
                <w:kern w:val="0"/>
                <w:sz w:val="24"/>
                <w:szCs w:val="24"/>
              </w:rPr>
            </w:pPr>
          </w:p>
        </w:tc>
        <w:tc>
          <w:tcPr>
            <w:tcW w:w="5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left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国际（地区）合作研究与交流项目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010-62327001</w:t>
            </w:r>
          </w:p>
        </w:tc>
      </w:tr>
    </w:tbl>
    <w:p w:rsidR="00487576" w:rsidRDefault="00487576" w:rsidP="00615917">
      <w:pPr>
        <w:widowControl/>
        <w:shd w:val="clear" w:color="auto" w:fill="FFFFFF"/>
        <w:spacing w:line="360" w:lineRule="auto"/>
        <w:rPr>
          <w:rFonts w:ascii="Calibri" w:hAnsi="Calibri" w:cs="宋体" w:hint="eastAsia"/>
          <w:kern w:val="0"/>
          <w:sz w:val="24"/>
          <w:szCs w:val="24"/>
        </w:rPr>
      </w:pPr>
    </w:p>
    <w:p w:rsidR="00615917" w:rsidRPr="00615917" w:rsidRDefault="00615917" w:rsidP="00615917">
      <w:pPr>
        <w:widowControl/>
        <w:shd w:val="clear" w:color="auto" w:fill="FFFFFF"/>
        <w:spacing w:line="360" w:lineRule="auto"/>
        <w:rPr>
          <w:rFonts w:ascii="Calibri" w:hAnsi="Calibri" w:cs="宋体" w:hint="eastAsia"/>
          <w:b/>
          <w:kern w:val="0"/>
          <w:sz w:val="24"/>
          <w:szCs w:val="24"/>
        </w:rPr>
      </w:pPr>
      <w:r w:rsidRPr="00615917">
        <w:rPr>
          <w:rFonts w:ascii="Calibri" w:hAnsi="Calibri" w:cs="宋体" w:hint="eastAsia"/>
          <w:b/>
          <w:kern w:val="0"/>
          <w:sz w:val="24"/>
          <w:szCs w:val="24"/>
        </w:rPr>
        <w:t>（二）各部门咨询电话。</w:t>
      </w:r>
      <w:bookmarkStart w:id="0" w:name="_GoBack"/>
      <w:bookmarkEnd w:id="0"/>
    </w:p>
    <w:tbl>
      <w:tblPr>
        <w:tblW w:w="876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620"/>
        <w:gridCol w:w="3150"/>
        <w:gridCol w:w="1725"/>
      </w:tblGrid>
      <w:tr w:rsidR="00615917" w:rsidRPr="00615917" w:rsidTr="00615917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数理科学部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62326911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化学科学部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62326906</w:t>
            </w:r>
          </w:p>
        </w:tc>
      </w:tr>
      <w:tr w:rsidR="00615917" w:rsidRPr="00615917" w:rsidTr="00615917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生命科学部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62329190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地球科学部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62327157</w:t>
            </w:r>
          </w:p>
        </w:tc>
      </w:tr>
      <w:tr w:rsidR="00615917" w:rsidRPr="00615917" w:rsidTr="00615917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 w:hint="eastAsia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工程与材料</w:t>
            </w:r>
          </w:p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科学部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62326887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信息科学部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62327929</w:t>
            </w:r>
          </w:p>
        </w:tc>
      </w:tr>
      <w:tr w:rsidR="00615917" w:rsidRPr="00615917" w:rsidTr="00615917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管理科学部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62326898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医学科学部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62328991</w:t>
            </w:r>
          </w:p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62328552</w:t>
            </w:r>
          </w:p>
        </w:tc>
      </w:tr>
      <w:tr w:rsidR="00615917" w:rsidRPr="00615917" w:rsidTr="00615917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62327087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计划局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62326980</w:t>
            </w:r>
          </w:p>
        </w:tc>
      </w:tr>
      <w:tr w:rsidR="00615917" w:rsidRPr="00615917" w:rsidTr="00615917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政策局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62326986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财务局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62327016</w:t>
            </w:r>
          </w:p>
        </w:tc>
      </w:tr>
      <w:tr w:rsidR="00615917" w:rsidRPr="00615917" w:rsidTr="00615917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国际合作局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62327001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科研诚信建设办公室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62325544</w:t>
            </w:r>
          </w:p>
        </w:tc>
      </w:tr>
      <w:tr w:rsidR="00615917" w:rsidRPr="00615917" w:rsidTr="00615917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机关服务中心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jc w:val="center"/>
              <w:rPr>
                <w:rFonts w:ascii="Calibri" w:hAnsi="Calibri" w:cs="宋体"/>
                <w:kern w:val="0"/>
                <w:sz w:val="24"/>
                <w:szCs w:val="24"/>
              </w:rPr>
            </w:pPr>
            <w:r w:rsidRPr="00615917">
              <w:rPr>
                <w:rFonts w:ascii="Calibri" w:hAnsi="Calibri" w:cs="宋体" w:hint="eastAsia"/>
                <w:kern w:val="0"/>
                <w:sz w:val="24"/>
                <w:szCs w:val="24"/>
              </w:rPr>
              <w:t>62326949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rPr>
                <w:rFonts w:ascii="Calibri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5917" w:rsidRPr="00615917" w:rsidRDefault="00615917" w:rsidP="00615917">
            <w:pPr>
              <w:widowControl/>
              <w:spacing w:line="360" w:lineRule="auto"/>
              <w:rPr>
                <w:rFonts w:ascii="Calibri" w:hAnsi="Calibri" w:cs="宋体"/>
                <w:kern w:val="0"/>
                <w:sz w:val="24"/>
                <w:szCs w:val="24"/>
              </w:rPr>
            </w:pPr>
          </w:p>
        </w:tc>
      </w:tr>
    </w:tbl>
    <w:p w:rsidR="00487576" w:rsidRDefault="00487576" w:rsidP="00615917">
      <w:pPr>
        <w:widowControl/>
        <w:shd w:val="clear" w:color="auto" w:fill="FFFFFF"/>
        <w:spacing w:line="360" w:lineRule="auto"/>
        <w:rPr>
          <w:rFonts w:ascii="Calibri" w:hAnsi="Calibri" w:cs="宋体" w:hint="eastAsia"/>
          <w:kern w:val="0"/>
          <w:sz w:val="24"/>
          <w:szCs w:val="24"/>
        </w:rPr>
      </w:pPr>
    </w:p>
    <w:p w:rsidR="00615917" w:rsidRPr="00487576" w:rsidRDefault="00615917" w:rsidP="00615917">
      <w:pPr>
        <w:widowControl/>
        <w:shd w:val="clear" w:color="auto" w:fill="FFFFFF"/>
        <w:spacing w:line="360" w:lineRule="auto"/>
        <w:rPr>
          <w:rFonts w:ascii="Calibri" w:hAnsi="Calibri" w:cs="宋体" w:hint="eastAsia"/>
          <w:b/>
          <w:kern w:val="0"/>
          <w:sz w:val="24"/>
          <w:szCs w:val="24"/>
        </w:rPr>
      </w:pPr>
      <w:r w:rsidRPr="00615917">
        <w:rPr>
          <w:rFonts w:ascii="Calibri" w:hAnsi="Calibri" w:cs="宋体" w:hint="eastAsia"/>
          <w:b/>
          <w:kern w:val="0"/>
          <w:sz w:val="24"/>
          <w:szCs w:val="24"/>
        </w:rPr>
        <w:t>（三）</w:t>
      </w:r>
      <w:r w:rsidRPr="00615917">
        <w:rPr>
          <w:rFonts w:ascii="Calibri" w:hAnsi="Calibri" w:cs="宋体" w:hint="eastAsia"/>
          <w:kern w:val="0"/>
          <w:sz w:val="24"/>
          <w:szCs w:val="24"/>
        </w:rPr>
        <w:t>自然科学基金委网站</w:t>
      </w:r>
      <w:r w:rsidRPr="00615917">
        <w:rPr>
          <w:rFonts w:ascii="Calibri" w:hAnsi="Calibri" w:cs="宋体" w:hint="eastAsia"/>
          <w:kern w:val="0"/>
          <w:sz w:val="24"/>
          <w:szCs w:val="24"/>
        </w:rPr>
        <w:t xml:space="preserve">: </w:t>
      </w:r>
      <w:r w:rsidR="00487576" w:rsidRPr="00487576">
        <w:rPr>
          <w:rFonts w:ascii="Calibri" w:hAnsi="Calibri" w:cs="宋体" w:hint="eastAsia"/>
          <w:bCs/>
          <w:kern w:val="0"/>
          <w:sz w:val="24"/>
          <w:szCs w:val="24"/>
        </w:rPr>
        <w:t>http://www.nsfc.gov.cn/</w:t>
      </w:r>
      <w:r w:rsidR="00487576" w:rsidRPr="00487576">
        <w:rPr>
          <w:rFonts w:ascii="Calibri" w:hAnsi="Calibri" w:cs="宋体" w:hint="eastAsia"/>
          <w:kern w:val="0"/>
          <w:sz w:val="24"/>
          <w:szCs w:val="24"/>
        </w:rPr>
        <w:t>；</w:t>
      </w:r>
      <w:r w:rsidRPr="00615917">
        <w:rPr>
          <w:rFonts w:ascii="Calibri" w:hAnsi="Calibri" w:cs="宋体" w:hint="eastAsia"/>
          <w:kern w:val="0"/>
          <w:sz w:val="24"/>
          <w:szCs w:val="24"/>
        </w:rPr>
        <w:t>科学基金网络信息系统网址</w:t>
      </w:r>
      <w:r w:rsidRPr="00615917">
        <w:rPr>
          <w:rFonts w:ascii="Calibri" w:hAnsi="Calibri" w:cs="宋体" w:hint="eastAsia"/>
          <w:kern w:val="0"/>
          <w:sz w:val="24"/>
          <w:szCs w:val="24"/>
        </w:rPr>
        <w:t xml:space="preserve">: </w:t>
      </w:r>
      <w:r w:rsidRPr="00487576">
        <w:rPr>
          <w:rFonts w:ascii="Calibri" w:hAnsi="Calibri" w:cs="宋体" w:hint="eastAsia"/>
          <w:bCs/>
          <w:kern w:val="0"/>
          <w:sz w:val="24"/>
          <w:szCs w:val="24"/>
        </w:rPr>
        <w:t>https://isisn.nsfc.gov.cn/</w:t>
      </w:r>
    </w:p>
    <w:p w:rsidR="00615917" w:rsidRPr="00615917" w:rsidRDefault="00615917" w:rsidP="00615917">
      <w:pPr>
        <w:widowControl/>
        <w:shd w:val="clear" w:color="auto" w:fill="FFFFFF"/>
        <w:spacing w:line="360" w:lineRule="auto"/>
        <w:rPr>
          <w:rFonts w:ascii="Calibri" w:hAnsi="Calibri" w:cs="宋体" w:hint="eastAsia"/>
          <w:b/>
          <w:kern w:val="0"/>
          <w:sz w:val="24"/>
          <w:szCs w:val="24"/>
        </w:rPr>
      </w:pPr>
      <w:r w:rsidRPr="00615917">
        <w:rPr>
          <w:rFonts w:ascii="Calibri" w:hAnsi="Calibri" w:cs="宋体" w:hint="eastAsia"/>
          <w:b/>
          <w:kern w:val="0"/>
          <w:sz w:val="24"/>
          <w:szCs w:val="24"/>
        </w:rPr>
        <w:t>（四）材料接收组通讯地址及联系方式。</w:t>
      </w:r>
    </w:p>
    <w:p w:rsidR="00615917" w:rsidRPr="00615917" w:rsidRDefault="00615917" w:rsidP="00615917">
      <w:pPr>
        <w:widowControl/>
        <w:shd w:val="clear" w:color="auto" w:fill="FFFFFF"/>
        <w:spacing w:line="360" w:lineRule="auto"/>
        <w:rPr>
          <w:rFonts w:ascii="Calibri" w:hAnsi="Calibri" w:cs="宋体" w:hint="eastAsia"/>
          <w:kern w:val="0"/>
          <w:sz w:val="24"/>
          <w:szCs w:val="24"/>
        </w:rPr>
      </w:pPr>
      <w:r>
        <w:rPr>
          <w:rFonts w:ascii="Calibri" w:hAnsi="Calibri" w:cs="宋体" w:hint="eastAsia"/>
          <w:kern w:val="0"/>
          <w:sz w:val="24"/>
          <w:szCs w:val="24"/>
        </w:rPr>
        <w:t xml:space="preserve">　</w:t>
      </w:r>
      <w:r w:rsidRPr="00615917">
        <w:rPr>
          <w:rFonts w:ascii="Calibri" w:hAnsi="Calibri" w:cs="宋体" w:hint="eastAsia"/>
          <w:kern w:val="0"/>
          <w:sz w:val="24"/>
          <w:szCs w:val="24"/>
        </w:rPr>
        <w:t>通讯地址：北京市海淀区双清路</w:t>
      </w:r>
      <w:r w:rsidRPr="00615917">
        <w:rPr>
          <w:rFonts w:ascii="Calibri" w:hAnsi="Calibri" w:cs="宋体" w:hint="eastAsia"/>
          <w:kern w:val="0"/>
          <w:sz w:val="24"/>
          <w:szCs w:val="24"/>
        </w:rPr>
        <w:t>83</w:t>
      </w:r>
      <w:r w:rsidRPr="00615917">
        <w:rPr>
          <w:rFonts w:ascii="Calibri" w:hAnsi="Calibri" w:cs="宋体" w:hint="eastAsia"/>
          <w:kern w:val="0"/>
          <w:sz w:val="24"/>
          <w:szCs w:val="24"/>
        </w:rPr>
        <w:t>号项目材料接收工作组</w:t>
      </w:r>
    </w:p>
    <w:p w:rsidR="00615917" w:rsidRPr="00615917" w:rsidRDefault="00615917" w:rsidP="00615917">
      <w:pPr>
        <w:widowControl/>
        <w:shd w:val="clear" w:color="auto" w:fill="FFFFFF"/>
        <w:spacing w:line="360" w:lineRule="auto"/>
        <w:rPr>
          <w:rFonts w:ascii="Calibri" w:hAnsi="Calibri" w:cs="宋体" w:hint="eastAsia"/>
          <w:kern w:val="0"/>
          <w:sz w:val="24"/>
          <w:szCs w:val="24"/>
        </w:rPr>
      </w:pPr>
      <w:r>
        <w:rPr>
          <w:rFonts w:ascii="Calibri" w:hAnsi="Calibri" w:cs="宋体" w:hint="eastAsia"/>
          <w:kern w:val="0"/>
          <w:sz w:val="24"/>
          <w:szCs w:val="24"/>
        </w:rPr>
        <w:t xml:space="preserve">　</w:t>
      </w:r>
      <w:r w:rsidRPr="00615917">
        <w:rPr>
          <w:rFonts w:ascii="Calibri" w:hAnsi="Calibri" w:cs="宋体" w:hint="eastAsia"/>
          <w:kern w:val="0"/>
          <w:sz w:val="24"/>
          <w:szCs w:val="24"/>
        </w:rPr>
        <w:t>邮政编码：</w:t>
      </w:r>
      <w:r w:rsidRPr="00615917">
        <w:rPr>
          <w:rFonts w:ascii="Calibri" w:hAnsi="Calibri" w:cs="宋体" w:hint="eastAsia"/>
          <w:kern w:val="0"/>
          <w:sz w:val="24"/>
          <w:szCs w:val="24"/>
        </w:rPr>
        <w:t>100085</w:t>
      </w:r>
      <w:r w:rsidRPr="00615917">
        <w:rPr>
          <w:rFonts w:ascii="Calibri" w:hAnsi="Calibri" w:cs="宋体" w:hint="eastAsia"/>
          <w:kern w:val="0"/>
          <w:sz w:val="24"/>
          <w:szCs w:val="24"/>
        </w:rPr>
        <w:t xml:space="preserve">　　联系电话：</w:t>
      </w:r>
      <w:r w:rsidRPr="00615917">
        <w:rPr>
          <w:rFonts w:ascii="Calibri" w:hAnsi="Calibri" w:cs="宋体" w:hint="eastAsia"/>
          <w:kern w:val="0"/>
          <w:sz w:val="24"/>
          <w:szCs w:val="24"/>
        </w:rPr>
        <w:t>010-62328591</w:t>
      </w:r>
    </w:p>
    <w:p w:rsidR="008D58FB" w:rsidRPr="00615917" w:rsidRDefault="008D58FB" w:rsidP="00615917">
      <w:pPr>
        <w:rPr>
          <w:rFonts w:ascii="Calibri" w:hAnsi="Calibri"/>
          <w:sz w:val="24"/>
          <w:szCs w:val="24"/>
        </w:rPr>
      </w:pPr>
    </w:p>
    <w:sectPr w:rsidR="008D58FB" w:rsidRPr="00615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B9"/>
    <w:rsid w:val="002264B9"/>
    <w:rsid w:val="00487576"/>
    <w:rsid w:val="00615917"/>
    <w:rsid w:val="008D58FB"/>
    <w:rsid w:val="00A7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5917"/>
    <w:rPr>
      <w:b/>
      <w:bCs/>
    </w:rPr>
  </w:style>
  <w:style w:type="character" w:styleId="a4">
    <w:name w:val="Hyperlink"/>
    <w:basedOn w:val="a0"/>
    <w:uiPriority w:val="99"/>
    <w:unhideWhenUsed/>
    <w:rsid w:val="006159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5917"/>
    <w:rPr>
      <w:b/>
      <w:bCs/>
    </w:rPr>
  </w:style>
  <w:style w:type="character" w:styleId="a4">
    <w:name w:val="Hyperlink"/>
    <w:basedOn w:val="a0"/>
    <w:uiPriority w:val="99"/>
    <w:unhideWhenUsed/>
    <w:rsid w:val="00615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0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7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ML</cp:lastModifiedBy>
  <cp:revision>2</cp:revision>
  <dcterms:created xsi:type="dcterms:W3CDTF">2018-01-08T07:29:00Z</dcterms:created>
  <dcterms:modified xsi:type="dcterms:W3CDTF">2018-01-08T07:49:00Z</dcterms:modified>
</cp:coreProperties>
</file>