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D0" w:rsidRPr="007F7CD0" w:rsidRDefault="007F7CD0" w:rsidP="007F7CD0">
      <w:pPr>
        <w:spacing w:beforeLines="50" w:before="156" w:afterLines="50" w:after="156" w:line="360" w:lineRule="auto"/>
        <w:rPr>
          <w:sz w:val="24"/>
        </w:rPr>
      </w:pPr>
      <w:r w:rsidRPr="007F7CD0">
        <w:rPr>
          <w:rFonts w:hint="eastAsia"/>
          <w:sz w:val="24"/>
        </w:rPr>
        <w:t>附件：</w:t>
      </w:r>
    </w:p>
    <w:p w:rsidR="007F7CD0" w:rsidRDefault="00324964" w:rsidP="00324964">
      <w:pPr>
        <w:spacing w:beforeLines="50" w:before="156" w:afterLines="50" w:after="156" w:line="360" w:lineRule="auto"/>
        <w:jc w:val="center"/>
        <w:rPr>
          <w:rFonts w:hint="eastAsia"/>
          <w:b/>
          <w:sz w:val="24"/>
        </w:rPr>
      </w:pPr>
      <w:r w:rsidRPr="00324964">
        <w:rPr>
          <w:rFonts w:hint="eastAsia"/>
          <w:b/>
          <w:sz w:val="24"/>
        </w:rPr>
        <w:t>2017</w:t>
      </w:r>
      <w:r w:rsidRPr="00324964">
        <w:rPr>
          <w:rFonts w:hint="eastAsia"/>
          <w:b/>
          <w:sz w:val="24"/>
        </w:rPr>
        <w:t>年度国家自然科学基金委员会与英国文化协会双边研讨会项目指南</w:t>
      </w:r>
    </w:p>
    <w:p w:rsidR="00C4771B" w:rsidRPr="007F7CD0" w:rsidRDefault="00C4771B" w:rsidP="00324964">
      <w:pPr>
        <w:spacing w:beforeLines="50" w:before="156" w:afterLines="50" w:after="156" w:line="360" w:lineRule="auto"/>
        <w:jc w:val="center"/>
        <w:rPr>
          <w:sz w:val="24"/>
        </w:rPr>
      </w:pPr>
    </w:p>
    <w:p w:rsidR="007F7CD0" w:rsidRPr="007F7CD0" w:rsidRDefault="007F7CD0" w:rsidP="007F7CD0">
      <w:pPr>
        <w:spacing w:beforeLines="50" w:before="156" w:afterLines="50" w:after="156" w:line="360" w:lineRule="auto"/>
        <w:ind w:firstLineChars="200" w:firstLine="480"/>
        <w:rPr>
          <w:sz w:val="24"/>
        </w:rPr>
      </w:pPr>
      <w:r w:rsidRPr="007F7CD0">
        <w:rPr>
          <w:rFonts w:hint="eastAsia"/>
          <w:sz w:val="24"/>
        </w:rPr>
        <w:t>根据国家自然科学基金委员会</w:t>
      </w:r>
      <w:r w:rsidRPr="007F7CD0">
        <w:rPr>
          <w:rFonts w:hint="eastAsia"/>
          <w:sz w:val="24"/>
        </w:rPr>
        <w:t>(NSFC)</w:t>
      </w:r>
      <w:r w:rsidRPr="007F7CD0">
        <w:rPr>
          <w:rFonts w:hint="eastAsia"/>
          <w:sz w:val="24"/>
        </w:rPr>
        <w:t>与英国文化协会</w:t>
      </w:r>
      <w:r w:rsidRPr="007F7CD0">
        <w:rPr>
          <w:rFonts w:hint="eastAsia"/>
          <w:sz w:val="24"/>
        </w:rPr>
        <w:t>(BC)</w:t>
      </w:r>
      <w:r w:rsidRPr="007F7CD0">
        <w:rPr>
          <w:rFonts w:hint="eastAsia"/>
          <w:sz w:val="24"/>
        </w:rPr>
        <w:t>的科技合作谅解备忘录，双方在</w:t>
      </w:r>
      <w:r w:rsidRPr="007F7CD0">
        <w:rPr>
          <w:rFonts w:hint="eastAsia"/>
          <w:sz w:val="24"/>
        </w:rPr>
        <w:t>2017</w:t>
      </w:r>
      <w:r w:rsidRPr="007F7CD0">
        <w:rPr>
          <w:rFonts w:hint="eastAsia"/>
          <w:sz w:val="24"/>
        </w:rPr>
        <w:t>年共同资助中英两国青年研究人员之间的双边研讨会，以建立未来的合作联系，提升青年研究人员的职业发展机会。</w:t>
      </w:r>
    </w:p>
    <w:p w:rsidR="007F7CD0" w:rsidRPr="00C4771B" w:rsidRDefault="007F7CD0" w:rsidP="007F7CD0">
      <w:pPr>
        <w:spacing w:beforeLines="50" w:before="156" w:afterLines="50" w:after="156" w:line="360" w:lineRule="auto"/>
        <w:rPr>
          <w:b/>
          <w:sz w:val="24"/>
        </w:rPr>
      </w:pPr>
      <w:r w:rsidRPr="00C4771B">
        <w:rPr>
          <w:rFonts w:hint="eastAsia"/>
          <w:b/>
          <w:sz w:val="24"/>
        </w:rPr>
        <w:t>一、</w:t>
      </w:r>
      <w:r w:rsidRPr="00C4771B">
        <w:rPr>
          <w:rFonts w:hint="eastAsia"/>
          <w:b/>
          <w:sz w:val="24"/>
        </w:rPr>
        <w:t xml:space="preserve"> </w:t>
      </w:r>
      <w:r w:rsidRPr="00C4771B">
        <w:rPr>
          <w:rFonts w:hint="eastAsia"/>
          <w:b/>
          <w:sz w:val="24"/>
        </w:rPr>
        <w:t>项目说明</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1. </w:t>
      </w:r>
      <w:r w:rsidRPr="007F7CD0">
        <w:rPr>
          <w:rFonts w:hint="eastAsia"/>
          <w:sz w:val="24"/>
        </w:rPr>
        <w:t>项目说明：</w:t>
      </w:r>
    </w:p>
    <w:p w:rsidR="007F7CD0" w:rsidRPr="007F7CD0" w:rsidRDefault="007F7CD0" w:rsidP="007F7CD0">
      <w:pPr>
        <w:spacing w:beforeLines="50" w:before="156" w:afterLines="50" w:after="156" w:line="360" w:lineRule="auto"/>
        <w:rPr>
          <w:sz w:val="24"/>
        </w:rPr>
      </w:pPr>
      <w:r w:rsidRPr="007F7CD0">
        <w:rPr>
          <w:rFonts w:hint="eastAsia"/>
          <w:sz w:val="24"/>
        </w:rPr>
        <w:t xml:space="preserve">　　双边研讨会应当由两位分别来自中国和英国的申请人担任发起人及组织者，并提交双边研讨会项目申请；</w:t>
      </w:r>
    </w:p>
    <w:p w:rsidR="007F7CD0" w:rsidRPr="007F7CD0" w:rsidRDefault="007F7CD0" w:rsidP="007F7CD0">
      <w:pPr>
        <w:spacing w:beforeLines="50" w:before="156" w:afterLines="50" w:after="156" w:line="360" w:lineRule="auto"/>
        <w:rPr>
          <w:sz w:val="24"/>
        </w:rPr>
      </w:pPr>
      <w:r w:rsidRPr="007F7CD0">
        <w:rPr>
          <w:rFonts w:hint="eastAsia"/>
          <w:sz w:val="24"/>
        </w:rPr>
        <w:t xml:space="preserve">　　双边研讨会持续时间一般为</w:t>
      </w:r>
      <w:r w:rsidRPr="007F7CD0">
        <w:rPr>
          <w:rFonts w:hint="eastAsia"/>
          <w:sz w:val="24"/>
        </w:rPr>
        <w:t>3</w:t>
      </w:r>
      <w:r w:rsidRPr="007F7CD0">
        <w:rPr>
          <w:rFonts w:hint="eastAsia"/>
          <w:sz w:val="24"/>
        </w:rPr>
        <w:t>天以内，国家自然科学基金委员会</w:t>
      </w:r>
      <w:r w:rsidRPr="007F7CD0">
        <w:rPr>
          <w:rFonts w:hint="eastAsia"/>
          <w:sz w:val="24"/>
        </w:rPr>
        <w:t>(NSFC)</w:t>
      </w:r>
      <w:r w:rsidRPr="007F7CD0">
        <w:rPr>
          <w:rFonts w:hint="eastAsia"/>
          <w:sz w:val="24"/>
        </w:rPr>
        <w:t>与英国文化协会</w:t>
      </w:r>
      <w:r w:rsidRPr="007F7CD0">
        <w:rPr>
          <w:rFonts w:hint="eastAsia"/>
          <w:sz w:val="24"/>
        </w:rPr>
        <w:t>(BC)</w:t>
      </w:r>
      <w:r w:rsidRPr="007F7CD0">
        <w:rPr>
          <w:rFonts w:hint="eastAsia"/>
          <w:sz w:val="24"/>
        </w:rPr>
        <w:t>最多资助</w:t>
      </w:r>
      <w:r w:rsidRPr="007F7CD0">
        <w:rPr>
          <w:rFonts w:hint="eastAsia"/>
          <w:sz w:val="24"/>
        </w:rPr>
        <w:t>4</w:t>
      </w:r>
      <w:r w:rsidRPr="007F7CD0">
        <w:rPr>
          <w:rFonts w:hint="eastAsia"/>
          <w:sz w:val="24"/>
        </w:rPr>
        <w:t>晚的住宿与接待费用；</w:t>
      </w:r>
    </w:p>
    <w:p w:rsidR="007F7CD0" w:rsidRPr="007F7CD0" w:rsidRDefault="007F7CD0" w:rsidP="007F7CD0">
      <w:pPr>
        <w:spacing w:beforeLines="50" w:before="156" w:afterLines="50" w:after="156" w:line="360" w:lineRule="auto"/>
        <w:rPr>
          <w:sz w:val="24"/>
        </w:rPr>
      </w:pPr>
      <w:r w:rsidRPr="007F7CD0">
        <w:rPr>
          <w:rFonts w:hint="eastAsia"/>
          <w:sz w:val="24"/>
        </w:rPr>
        <w:t xml:space="preserve">　　项目申请人应组织中英双方各</w:t>
      </w:r>
      <w:r w:rsidRPr="007F7CD0">
        <w:rPr>
          <w:rFonts w:hint="eastAsia"/>
          <w:sz w:val="24"/>
        </w:rPr>
        <w:t>15-20</w:t>
      </w:r>
      <w:r w:rsidRPr="007F7CD0">
        <w:rPr>
          <w:rFonts w:hint="eastAsia"/>
          <w:sz w:val="24"/>
        </w:rPr>
        <w:t>名青年研究人员参会；</w:t>
      </w:r>
    </w:p>
    <w:p w:rsidR="007F7CD0" w:rsidRPr="007F7CD0" w:rsidRDefault="007F7CD0" w:rsidP="007F7CD0">
      <w:pPr>
        <w:spacing w:beforeLines="50" w:before="156" w:afterLines="50" w:after="156" w:line="360" w:lineRule="auto"/>
        <w:rPr>
          <w:sz w:val="24"/>
        </w:rPr>
      </w:pPr>
      <w:r w:rsidRPr="007F7CD0">
        <w:rPr>
          <w:rFonts w:hint="eastAsia"/>
          <w:sz w:val="24"/>
        </w:rPr>
        <w:t xml:space="preserve">　　中方（英方）的参会人员应来自中国（英国）</w:t>
      </w:r>
      <w:r w:rsidRPr="007F7CD0">
        <w:rPr>
          <w:rFonts w:hint="eastAsia"/>
          <w:sz w:val="24"/>
        </w:rPr>
        <w:t>3</w:t>
      </w:r>
      <w:r w:rsidRPr="007F7CD0">
        <w:rPr>
          <w:rFonts w:hint="eastAsia"/>
          <w:sz w:val="24"/>
        </w:rPr>
        <w:t>所以上的高校或科研院所，且每所高校或科研院所的参会人员数量不能超过中方（英方）总参会人数的三分之二；</w:t>
      </w:r>
    </w:p>
    <w:p w:rsidR="007F7CD0" w:rsidRPr="007F7CD0" w:rsidRDefault="007F7CD0" w:rsidP="007F7CD0">
      <w:pPr>
        <w:spacing w:beforeLines="50" w:before="156" w:afterLines="50" w:after="156" w:line="360" w:lineRule="auto"/>
        <w:rPr>
          <w:sz w:val="24"/>
        </w:rPr>
      </w:pPr>
      <w:r w:rsidRPr="007F7CD0">
        <w:rPr>
          <w:rFonts w:hint="eastAsia"/>
          <w:sz w:val="24"/>
        </w:rPr>
        <w:t xml:space="preserve">　　研讨会也可邀请中英两国高级研究人员担当研讨会导师，一方导师人数不超过</w:t>
      </w:r>
      <w:r w:rsidRPr="007F7CD0">
        <w:rPr>
          <w:rFonts w:hint="eastAsia"/>
          <w:sz w:val="24"/>
        </w:rPr>
        <w:t>2</w:t>
      </w:r>
      <w:r w:rsidRPr="007F7CD0">
        <w:rPr>
          <w:rFonts w:hint="eastAsia"/>
          <w:sz w:val="24"/>
        </w:rPr>
        <w:t>名。导师将通过主题报告和与参会的青年学者交流学术研究经验与学术成果的方式，与青年学者建立工作联系；</w:t>
      </w:r>
    </w:p>
    <w:p w:rsidR="007F7CD0" w:rsidRPr="00E80F4A" w:rsidRDefault="007F7CD0" w:rsidP="007F7CD0">
      <w:pPr>
        <w:spacing w:beforeLines="50" w:before="156" w:afterLines="50" w:after="156" w:line="360" w:lineRule="auto"/>
        <w:rPr>
          <w:sz w:val="24"/>
        </w:rPr>
      </w:pPr>
      <w:r w:rsidRPr="007F7CD0">
        <w:rPr>
          <w:rFonts w:hint="eastAsia"/>
          <w:sz w:val="24"/>
        </w:rPr>
        <w:t xml:space="preserve">　　研讨会日程安排建议：大会主旨报告，学术报告，研究人员职业发展规划研讨，国际科研合作经验分享与探讨，科技文章写作与投稿讲座，其他交流与互动活动等。</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2. </w:t>
      </w:r>
      <w:r w:rsidRPr="007F7CD0">
        <w:rPr>
          <w:rFonts w:hint="eastAsia"/>
          <w:sz w:val="24"/>
        </w:rPr>
        <w:t>资助领域：包括但不限于健康</w:t>
      </w:r>
      <w:r w:rsidRPr="007F7CD0">
        <w:rPr>
          <w:rFonts w:hint="eastAsia"/>
          <w:sz w:val="24"/>
        </w:rPr>
        <w:t>/</w:t>
      </w:r>
      <w:r w:rsidRPr="007F7CD0">
        <w:rPr>
          <w:rFonts w:hint="eastAsia"/>
          <w:sz w:val="24"/>
        </w:rPr>
        <w:t>生命科学、环境技术、食品及水源安全、能源、城镇化。</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3. </w:t>
      </w:r>
      <w:r w:rsidRPr="007F7CD0">
        <w:rPr>
          <w:rFonts w:hint="eastAsia"/>
          <w:sz w:val="24"/>
        </w:rPr>
        <w:t>资助强度：中方的资助强度为原则上每项不超过</w:t>
      </w:r>
      <w:r w:rsidRPr="007F7CD0">
        <w:rPr>
          <w:rFonts w:hint="eastAsia"/>
          <w:sz w:val="24"/>
        </w:rPr>
        <w:t>15</w:t>
      </w:r>
      <w:r w:rsidRPr="007F7CD0">
        <w:rPr>
          <w:rFonts w:hint="eastAsia"/>
          <w:sz w:val="24"/>
        </w:rPr>
        <w:t>万元人民币（直接费</w:t>
      </w:r>
      <w:r w:rsidRPr="007F7CD0">
        <w:rPr>
          <w:rFonts w:hint="eastAsia"/>
          <w:sz w:val="24"/>
        </w:rPr>
        <w:lastRenderedPageBreak/>
        <w:t>用），本项目无间接费用。</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4. </w:t>
      </w:r>
      <w:r w:rsidRPr="007F7CD0">
        <w:rPr>
          <w:rFonts w:hint="eastAsia"/>
          <w:sz w:val="24"/>
        </w:rPr>
        <w:t>资助内容：</w:t>
      </w:r>
    </w:p>
    <w:p w:rsidR="007F7CD0" w:rsidRPr="007F7CD0" w:rsidRDefault="007F7CD0" w:rsidP="007F7CD0">
      <w:pPr>
        <w:spacing w:beforeLines="50" w:before="156" w:afterLines="50" w:after="156" w:line="360" w:lineRule="auto"/>
        <w:rPr>
          <w:sz w:val="24"/>
        </w:rPr>
      </w:pPr>
      <w:r w:rsidRPr="007F7CD0">
        <w:rPr>
          <w:rFonts w:hint="eastAsia"/>
          <w:sz w:val="24"/>
        </w:rPr>
        <w:t xml:space="preserve">　　在中国举办的双边研讨会，中方资助中英参会人员在中国的接待费用，以及中方举办会议所需的会议费；英方资助英方参会人员的国际旅费。</w:t>
      </w:r>
    </w:p>
    <w:p w:rsidR="007F7CD0" w:rsidRPr="007F7CD0" w:rsidRDefault="007F7CD0" w:rsidP="007F7CD0">
      <w:pPr>
        <w:spacing w:beforeLines="50" w:before="156" w:afterLines="50" w:after="156" w:line="360" w:lineRule="auto"/>
        <w:rPr>
          <w:sz w:val="24"/>
        </w:rPr>
      </w:pPr>
      <w:r w:rsidRPr="007F7CD0">
        <w:rPr>
          <w:rFonts w:hint="eastAsia"/>
          <w:sz w:val="24"/>
        </w:rPr>
        <w:t xml:space="preserve">　　在英国举办的双边研讨会，中方资助中方参会人员的国际旅费；英方资助中英参会人员在英国的接待费用，以及英方举办会议所需的会议费。</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5. </w:t>
      </w:r>
      <w:r w:rsidRPr="007F7CD0">
        <w:rPr>
          <w:rFonts w:hint="eastAsia"/>
          <w:sz w:val="24"/>
        </w:rPr>
        <w:t>项目执行期：</w:t>
      </w:r>
      <w:r w:rsidRPr="007F7CD0">
        <w:rPr>
          <w:rFonts w:hint="eastAsia"/>
          <w:sz w:val="24"/>
        </w:rPr>
        <w:t xml:space="preserve"> 2017</w:t>
      </w:r>
      <w:r w:rsidRPr="007F7CD0">
        <w:rPr>
          <w:rFonts w:hint="eastAsia"/>
          <w:sz w:val="24"/>
        </w:rPr>
        <w:t>年</w:t>
      </w:r>
      <w:r w:rsidRPr="007F7CD0">
        <w:rPr>
          <w:rFonts w:hint="eastAsia"/>
          <w:sz w:val="24"/>
        </w:rPr>
        <w:t>1</w:t>
      </w:r>
      <w:r w:rsidRPr="007F7CD0">
        <w:rPr>
          <w:rFonts w:hint="eastAsia"/>
          <w:sz w:val="24"/>
        </w:rPr>
        <w:t>月</w:t>
      </w:r>
      <w:r w:rsidRPr="007F7CD0">
        <w:rPr>
          <w:rFonts w:hint="eastAsia"/>
          <w:sz w:val="24"/>
        </w:rPr>
        <w:t>1</w:t>
      </w:r>
      <w:r w:rsidRPr="007F7CD0">
        <w:rPr>
          <w:rFonts w:hint="eastAsia"/>
          <w:sz w:val="24"/>
        </w:rPr>
        <w:t>日至</w:t>
      </w:r>
      <w:r w:rsidRPr="007F7CD0">
        <w:rPr>
          <w:rFonts w:hint="eastAsia"/>
          <w:sz w:val="24"/>
        </w:rPr>
        <w:t>2017</w:t>
      </w:r>
      <w:r w:rsidRPr="007F7CD0">
        <w:rPr>
          <w:rFonts w:hint="eastAsia"/>
          <w:sz w:val="24"/>
        </w:rPr>
        <w:t>年</w:t>
      </w:r>
      <w:r w:rsidRPr="007F7CD0">
        <w:rPr>
          <w:rFonts w:hint="eastAsia"/>
          <w:sz w:val="24"/>
        </w:rPr>
        <w:t>12</w:t>
      </w:r>
      <w:r w:rsidRPr="007F7CD0">
        <w:rPr>
          <w:rFonts w:hint="eastAsia"/>
          <w:sz w:val="24"/>
        </w:rPr>
        <w:t>月</w:t>
      </w:r>
      <w:r w:rsidRPr="007F7CD0">
        <w:rPr>
          <w:rFonts w:hint="eastAsia"/>
          <w:sz w:val="24"/>
        </w:rPr>
        <w:t>31</w:t>
      </w:r>
      <w:r w:rsidRPr="007F7CD0">
        <w:rPr>
          <w:rFonts w:hint="eastAsia"/>
          <w:sz w:val="24"/>
        </w:rPr>
        <w:t>日。双边研讨会必须在项目执行期内召开。</w:t>
      </w:r>
    </w:p>
    <w:p w:rsidR="007F7CD0" w:rsidRPr="00C4771B" w:rsidRDefault="007F7CD0" w:rsidP="007F7CD0">
      <w:pPr>
        <w:spacing w:beforeLines="50" w:before="156" w:afterLines="50" w:after="156" w:line="360" w:lineRule="auto"/>
        <w:rPr>
          <w:b/>
          <w:sz w:val="24"/>
        </w:rPr>
      </w:pPr>
      <w:r w:rsidRPr="00C4771B">
        <w:rPr>
          <w:rFonts w:hint="eastAsia"/>
          <w:b/>
          <w:sz w:val="24"/>
        </w:rPr>
        <w:t>二、</w:t>
      </w:r>
      <w:r w:rsidRPr="00C4771B">
        <w:rPr>
          <w:rFonts w:hint="eastAsia"/>
          <w:b/>
          <w:sz w:val="24"/>
        </w:rPr>
        <w:t xml:space="preserve"> </w:t>
      </w:r>
      <w:r w:rsidRPr="00C4771B">
        <w:rPr>
          <w:rFonts w:hint="eastAsia"/>
          <w:b/>
          <w:sz w:val="24"/>
        </w:rPr>
        <w:t>申请资格</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1. </w:t>
      </w:r>
      <w:r w:rsidRPr="007F7CD0">
        <w:rPr>
          <w:rFonts w:hint="eastAsia"/>
          <w:sz w:val="24"/>
        </w:rPr>
        <w:t>中方申请人须是</w:t>
      </w:r>
      <w:r w:rsidRPr="007F7CD0">
        <w:rPr>
          <w:rFonts w:hint="eastAsia"/>
          <w:sz w:val="24"/>
        </w:rPr>
        <w:t>2017</w:t>
      </w:r>
      <w:r w:rsidRPr="007F7CD0">
        <w:rPr>
          <w:rFonts w:hint="eastAsia"/>
          <w:sz w:val="24"/>
        </w:rPr>
        <w:t>年</w:t>
      </w:r>
      <w:r w:rsidRPr="007F7CD0">
        <w:rPr>
          <w:rFonts w:hint="eastAsia"/>
          <w:sz w:val="24"/>
        </w:rPr>
        <w:t>12</w:t>
      </w:r>
      <w:r w:rsidRPr="007F7CD0">
        <w:rPr>
          <w:rFonts w:hint="eastAsia"/>
          <w:sz w:val="24"/>
        </w:rPr>
        <w:t>月</w:t>
      </w:r>
      <w:r w:rsidRPr="007F7CD0">
        <w:rPr>
          <w:rFonts w:hint="eastAsia"/>
          <w:sz w:val="24"/>
        </w:rPr>
        <w:t>31</w:t>
      </w:r>
      <w:r w:rsidRPr="007F7CD0">
        <w:rPr>
          <w:rFonts w:hint="eastAsia"/>
          <w:sz w:val="24"/>
        </w:rPr>
        <w:t>日（含）以后结题的</w:t>
      </w:r>
      <w:r w:rsidRPr="007F7CD0">
        <w:rPr>
          <w:rFonts w:hint="eastAsia"/>
          <w:sz w:val="24"/>
        </w:rPr>
        <w:t>3</w:t>
      </w:r>
      <w:r w:rsidRPr="007F7CD0">
        <w:rPr>
          <w:rFonts w:hint="eastAsia"/>
          <w:sz w:val="24"/>
        </w:rPr>
        <w:t>年期（含）以上国家自然科学基金在</w:t>
      </w:r>
      <w:proofErr w:type="gramStart"/>
      <w:r w:rsidRPr="007F7CD0">
        <w:rPr>
          <w:rFonts w:hint="eastAsia"/>
          <w:sz w:val="24"/>
        </w:rPr>
        <w:t>研</w:t>
      </w:r>
      <w:proofErr w:type="gramEnd"/>
      <w:r w:rsidRPr="007F7CD0">
        <w:rPr>
          <w:rFonts w:hint="eastAsia"/>
          <w:sz w:val="24"/>
        </w:rPr>
        <w:t>项目的主持人或主要参与人。</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2. </w:t>
      </w:r>
      <w:r w:rsidRPr="007F7CD0">
        <w:rPr>
          <w:rFonts w:hint="eastAsia"/>
          <w:sz w:val="24"/>
        </w:rPr>
        <w:t>中英双方申请人需分别向国家自然科学基金委员会（</w:t>
      </w:r>
      <w:r w:rsidRPr="007F7CD0">
        <w:rPr>
          <w:rFonts w:hint="eastAsia"/>
          <w:sz w:val="24"/>
        </w:rPr>
        <w:t>NSFC</w:t>
      </w:r>
      <w:r w:rsidRPr="007F7CD0">
        <w:rPr>
          <w:rFonts w:hint="eastAsia"/>
          <w:sz w:val="24"/>
        </w:rPr>
        <w:t>）和英国文化协会（</w:t>
      </w:r>
      <w:r w:rsidRPr="007F7CD0">
        <w:rPr>
          <w:rFonts w:hint="eastAsia"/>
          <w:sz w:val="24"/>
        </w:rPr>
        <w:t>BC</w:t>
      </w:r>
      <w:r w:rsidRPr="007F7CD0">
        <w:rPr>
          <w:rFonts w:hint="eastAsia"/>
          <w:sz w:val="24"/>
        </w:rPr>
        <w:t>）递交项目申请，单方申请将不予受理。英方申请指南请见：</w:t>
      </w:r>
      <w:r w:rsidRPr="007F7CD0">
        <w:rPr>
          <w:rFonts w:hint="eastAsia"/>
          <w:sz w:val="24"/>
        </w:rPr>
        <w:t xml:space="preserve"> http://www.britishcouncil.org/education/science/current-opportunities/china-uk-workshops-oct15</w:t>
      </w:r>
      <w:r w:rsidRPr="007F7CD0">
        <w:rPr>
          <w:rFonts w:hint="eastAsia"/>
          <w:sz w:val="24"/>
        </w:rPr>
        <w:t>。</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3. </w:t>
      </w:r>
      <w:r w:rsidRPr="007F7CD0">
        <w:rPr>
          <w:rFonts w:hint="eastAsia"/>
          <w:sz w:val="24"/>
        </w:rPr>
        <w:t>中方项目申请人需具备高级专业技术职务（职称）。</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4. </w:t>
      </w:r>
      <w:r w:rsidRPr="007F7CD0">
        <w:rPr>
          <w:rFonts w:hint="eastAsia"/>
          <w:sz w:val="24"/>
        </w:rPr>
        <w:t>参加双边研讨会的青年研究人员应满足如下条件：</w:t>
      </w:r>
    </w:p>
    <w:p w:rsidR="007F7CD0" w:rsidRPr="007F7CD0" w:rsidRDefault="007F7CD0" w:rsidP="007F7CD0">
      <w:pPr>
        <w:spacing w:beforeLines="50" w:before="156" w:afterLines="50" w:after="156" w:line="360" w:lineRule="auto"/>
        <w:rPr>
          <w:sz w:val="24"/>
        </w:rPr>
      </w:pPr>
      <w:r w:rsidRPr="007F7CD0">
        <w:rPr>
          <w:rFonts w:hint="eastAsia"/>
          <w:sz w:val="24"/>
        </w:rPr>
        <w:t xml:space="preserve">　　拥有博士学位，且博士毕业后从事研究工作的年限不超过</w:t>
      </w:r>
      <w:r w:rsidRPr="007F7CD0">
        <w:rPr>
          <w:rFonts w:hint="eastAsia"/>
          <w:sz w:val="24"/>
        </w:rPr>
        <w:t>10</w:t>
      </w:r>
      <w:r w:rsidRPr="007F7CD0">
        <w:rPr>
          <w:rFonts w:hint="eastAsia"/>
          <w:sz w:val="24"/>
        </w:rPr>
        <w:t>年；</w:t>
      </w:r>
    </w:p>
    <w:p w:rsidR="007F7CD0" w:rsidRPr="007F7CD0" w:rsidRDefault="007F7CD0" w:rsidP="007F7CD0">
      <w:pPr>
        <w:spacing w:beforeLines="50" w:before="156" w:afterLines="50" w:after="156" w:line="360" w:lineRule="auto"/>
        <w:rPr>
          <w:sz w:val="24"/>
        </w:rPr>
      </w:pPr>
      <w:r w:rsidRPr="007F7CD0">
        <w:rPr>
          <w:rFonts w:hint="eastAsia"/>
          <w:sz w:val="24"/>
        </w:rPr>
        <w:t xml:space="preserve">　　拥有开展基础研究项目或博士后研究的经历。</w:t>
      </w:r>
    </w:p>
    <w:p w:rsidR="007F7CD0" w:rsidRPr="00C4771B" w:rsidRDefault="007F7CD0" w:rsidP="007F7CD0">
      <w:pPr>
        <w:spacing w:beforeLines="50" w:before="156" w:afterLines="50" w:after="156" w:line="360" w:lineRule="auto"/>
        <w:rPr>
          <w:b/>
          <w:sz w:val="24"/>
        </w:rPr>
      </w:pPr>
      <w:r w:rsidRPr="00C4771B">
        <w:rPr>
          <w:rFonts w:hint="eastAsia"/>
          <w:b/>
          <w:sz w:val="24"/>
        </w:rPr>
        <w:t>三、</w:t>
      </w:r>
      <w:r w:rsidRPr="00C4771B">
        <w:rPr>
          <w:rFonts w:hint="eastAsia"/>
          <w:b/>
          <w:sz w:val="24"/>
        </w:rPr>
        <w:t xml:space="preserve"> </w:t>
      </w:r>
      <w:r w:rsidRPr="00C4771B">
        <w:rPr>
          <w:rFonts w:hint="eastAsia"/>
          <w:b/>
          <w:sz w:val="24"/>
        </w:rPr>
        <w:t>限项规定</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1. </w:t>
      </w:r>
      <w:r w:rsidRPr="007F7CD0">
        <w:rPr>
          <w:rFonts w:hint="eastAsia"/>
          <w:sz w:val="24"/>
        </w:rPr>
        <w:t>本项目属于国际（地区）合作交流项目，不受“高级专业技术职务（职称）人员申请和正在承担的项目总数限为</w:t>
      </w:r>
      <w:r w:rsidRPr="007F7CD0">
        <w:rPr>
          <w:rFonts w:hint="eastAsia"/>
          <w:sz w:val="24"/>
        </w:rPr>
        <w:t>3</w:t>
      </w:r>
      <w:r w:rsidRPr="007F7CD0">
        <w:rPr>
          <w:rFonts w:hint="eastAsia"/>
          <w:sz w:val="24"/>
        </w:rPr>
        <w:t>项”规定的限制。</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2. </w:t>
      </w:r>
      <w:r w:rsidRPr="007F7CD0">
        <w:rPr>
          <w:rFonts w:hint="eastAsia"/>
          <w:sz w:val="24"/>
        </w:rPr>
        <w:t>关于限项规定的详细说明，请见《</w:t>
      </w:r>
      <w:r w:rsidRPr="007F7CD0">
        <w:rPr>
          <w:rFonts w:hint="eastAsia"/>
          <w:sz w:val="24"/>
        </w:rPr>
        <w:t>2016</w:t>
      </w:r>
      <w:r w:rsidRPr="007F7CD0">
        <w:rPr>
          <w:rFonts w:hint="eastAsia"/>
          <w:sz w:val="24"/>
        </w:rPr>
        <w:t>年度国家自然科学基金项目指南》。</w:t>
      </w:r>
    </w:p>
    <w:p w:rsidR="007F7CD0" w:rsidRPr="00C4771B" w:rsidRDefault="007F7CD0" w:rsidP="007F7CD0">
      <w:pPr>
        <w:spacing w:beforeLines="50" w:before="156" w:afterLines="50" w:after="156" w:line="360" w:lineRule="auto"/>
        <w:rPr>
          <w:b/>
          <w:sz w:val="24"/>
        </w:rPr>
      </w:pPr>
      <w:r w:rsidRPr="00C4771B">
        <w:rPr>
          <w:rFonts w:hint="eastAsia"/>
          <w:b/>
          <w:sz w:val="24"/>
        </w:rPr>
        <w:t>四、</w:t>
      </w:r>
      <w:r w:rsidRPr="00C4771B">
        <w:rPr>
          <w:rFonts w:hint="eastAsia"/>
          <w:b/>
          <w:sz w:val="24"/>
        </w:rPr>
        <w:t xml:space="preserve"> </w:t>
      </w:r>
      <w:r w:rsidRPr="00C4771B">
        <w:rPr>
          <w:rFonts w:hint="eastAsia"/>
          <w:b/>
          <w:sz w:val="24"/>
        </w:rPr>
        <w:t>申报要求</w:t>
      </w:r>
    </w:p>
    <w:p w:rsidR="007F7CD0" w:rsidRPr="007F7CD0" w:rsidRDefault="007F7CD0" w:rsidP="007F7CD0">
      <w:pPr>
        <w:spacing w:beforeLines="50" w:before="156" w:afterLines="50" w:after="156" w:line="360" w:lineRule="auto"/>
        <w:rPr>
          <w:sz w:val="24"/>
        </w:rPr>
      </w:pPr>
      <w:r w:rsidRPr="007F7CD0">
        <w:rPr>
          <w:rFonts w:hint="eastAsia"/>
          <w:sz w:val="24"/>
        </w:rPr>
        <w:lastRenderedPageBreak/>
        <w:t xml:space="preserve">　　</w:t>
      </w:r>
      <w:r w:rsidRPr="007F7CD0">
        <w:rPr>
          <w:rFonts w:hint="eastAsia"/>
          <w:sz w:val="24"/>
        </w:rPr>
        <w:t xml:space="preserve">1. </w:t>
      </w:r>
      <w:r w:rsidRPr="007F7CD0">
        <w:rPr>
          <w:rFonts w:hint="eastAsia"/>
          <w:sz w:val="24"/>
        </w:rPr>
        <w:t>在线填报申请书路径</w:t>
      </w:r>
    </w:p>
    <w:p w:rsidR="007F7CD0" w:rsidRPr="007F7CD0" w:rsidRDefault="007F7CD0" w:rsidP="007F7CD0">
      <w:pPr>
        <w:spacing w:beforeLines="50" w:before="156" w:afterLines="50" w:after="156" w:line="360" w:lineRule="auto"/>
        <w:rPr>
          <w:sz w:val="24"/>
        </w:rPr>
      </w:pPr>
      <w:r w:rsidRPr="007F7CD0">
        <w:rPr>
          <w:rFonts w:hint="eastAsia"/>
          <w:sz w:val="24"/>
        </w:rPr>
        <w:t xml:space="preserve">　　在中国举办的双边研讨会，中方申请人须登录</w:t>
      </w:r>
      <w:r w:rsidRPr="007F7CD0">
        <w:rPr>
          <w:rFonts w:hint="eastAsia"/>
          <w:sz w:val="24"/>
        </w:rPr>
        <w:t>ISIS</w:t>
      </w:r>
      <w:r w:rsidRPr="007F7CD0">
        <w:rPr>
          <w:rFonts w:hint="eastAsia"/>
          <w:sz w:val="24"/>
        </w:rPr>
        <w:t>科学基金网络系统（</w:t>
      </w:r>
      <w:r w:rsidRPr="007F7CD0">
        <w:rPr>
          <w:rFonts w:hint="eastAsia"/>
          <w:sz w:val="24"/>
        </w:rPr>
        <w:t xml:space="preserve">http://isisn.nsfc.gov.cn/ </w:t>
      </w:r>
      <w:proofErr w:type="spellStart"/>
      <w:r w:rsidRPr="007F7CD0">
        <w:rPr>
          <w:rFonts w:hint="eastAsia"/>
          <w:sz w:val="24"/>
        </w:rPr>
        <w:t>egrantweb</w:t>
      </w:r>
      <w:proofErr w:type="spellEnd"/>
      <w:r w:rsidRPr="007F7CD0">
        <w:rPr>
          <w:rFonts w:hint="eastAsia"/>
          <w:sz w:val="24"/>
        </w:rPr>
        <w:t>/</w:t>
      </w:r>
      <w:r w:rsidRPr="007F7CD0">
        <w:rPr>
          <w:rFonts w:hint="eastAsia"/>
          <w:sz w:val="24"/>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7F7CD0">
        <w:rPr>
          <w:rFonts w:hint="eastAsia"/>
          <w:sz w:val="24"/>
        </w:rPr>
        <w:t>左侧</w:t>
      </w:r>
      <w:r w:rsidRPr="007F7CD0">
        <w:rPr>
          <w:rFonts w:hint="eastAsia"/>
          <w:sz w:val="24"/>
        </w:rPr>
        <w:t>+</w:t>
      </w:r>
      <w:proofErr w:type="gramEnd"/>
      <w:r w:rsidRPr="007F7CD0">
        <w:rPr>
          <w:rFonts w:hint="eastAsia"/>
          <w:sz w:val="24"/>
        </w:rPr>
        <w:t>号或者右侧“展开”按钮，展开下拉菜单；点击“在华召开国际（地区）学术会议”右侧的“填写申请”按钮，进入选择“合作协议”界面，在下拉菜单中选择“</w:t>
      </w:r>
      <w:r w:rsidRPr="007F7CD0">
        <w:rPr>
          <w:rFonts w:hint="eastAsia"/>
          <w:sz w:val="24"/>
        </w:rPr>
        <w:t>NSFC-BC</w:t>
      </w:r>
      <w:r w:rsidRPr="007F7CD0">
        <w:rPr>
          <w:rFonts w:hint="eastAsia"/>
          <w:sz w:val="24"/>
        </w:rPr>
        <w:t>（中英）”，然后按系统要求输入依托在</w:t>
      </w:r>
      <w:proofErr w:type="gramStart"/>
      <w:r w:rsidRPr="007F7CD0">
        <w:rPr>
          <w:rFonts w:hint="eastAsia"/>
          <w:sz w:val="24"/>
        </w:rPr>
        <w:t>研</w:t>
      </w:r>
      <w:proofErr w:type="gramEnd"/>
      <w:r w:rsidRPr="007F7CD0">
        <w:rPr>
          <w:rFonts w:hint="eastAsia"/>
          <w:sz w:val="24"/>
        </w:rPr>
        <w:t>基金项目的批准号，通过资格认证后即进入具体申请书填写界面，用中文填写申请书。</w:t>
      </w:r>
    </w:p>
    <w:p w:rsidR="007F7CD0" w:rsidRPr="007F7CD0" w:rsidRDefault="007F7CD0" w:rsidP="007F7CD0">
      <w:pPr>
        <w:spacing w:beforeLines="50" w:before="156" w:afterLines="50" w:after="156" w:line="360" w:lineRule="auto"/>
        <w:rPr>
          <w:sz w:val="24"/>
        </w:rPr>
      </w:pPr>
      <w:r w:rsidRPr="007F7CD0">
        <w:rPr>
          <w:rFonts w:hint="eastAsia"/>
          <w:sz w:val="24"/>
        </w:rPr>
        <w:t xml:space="preserve">　　在英国举办的双边研讨会，中方申请人须登录</w:t>
      </w:r>
      <w:r w:rsidRPr="007F7CD0">
        <w:rPr>
          <w:rFonts w:hint="eastAsia"/>
          <w:sz w:val="24"/>
        </w:rPr>
        <w:t>ISIS</w:t>
      </w:r>
      <w:r w:rsidRPr="007F7CD0">
        <w:rPr>
          <w:rFonts w:hint="eastAsia"/>
          <w:sz w:val="24"/>
        </w:rPr>
        <w:t>科学基金网络系统（</w:t>
      </w:r>
      <w:r w:rsidRPr="007F7CD0">
        <w:rPr>
          <w:rFonts w:hint="eastAsia"/>
          <w:sz w:val="24"/>
        </w:rPr>
        <w:t xml:space="preserve">http://isisn.nsfc.gov.cn/ </w:t>
      </w:r>
      <w:proofErr w:type="spellStart"/>
      <w:r w:rsidRPr="007F7CD0">
        <w:rPr>
          <w:rFonts w:hint="eastAsia"/>
          <w:sz w:val="24"/>
        </w:rPr>
        <w:t>egrantweb</w:t>
      </w:r>
      <w:proofErr w:type="spellEnd"/>
      <w:r w:rsidRPr="007F7CD0">
        <w:rPr>
          <w:rFonts w:hint="eastAsia"/>
          <w:sz w:val="24"/>
        </w:rPr>
        <w:t>/</w:t>
      </w:r>
      <w:r w:rsidRPr="007F7CD0">
        <w:rPr>
          <w:rFonts w:hint="eastAsia"/>
          <w:sz w:val="24"/>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7F7CD0">
        <w:rPr>
          <w:rFonts w:hint="eastAsia"/>
          <w:sz w:val="24"/>
        </w:rPr>
        <w:t>左侧</w:t>
      </w:r>
      <w:r w:rsidRPr="007F7CD0">
        <w:rPr>
          <w:rFonts w:hint="eastAsia"/>
          <w:sz w:val="24"/>
        </w:rPr>
        <w:t>+</w:t>
      </w:r>
      <w:proofErr w:type="gramEnd"/>
      <w:r w:rsidRPr="007F7CD0">
        <w:rPr>
          <w:rFonts w:hint="eastAsia"/>
          <w:sz w:val="24"/>
        </w:rPr>
        <w:t>号或者右侧“展开”按钮，展开下拉菜单；点击“出国</w:t>
      </w:r>
      <w:r w:rsidRPr="007F7CD0">
        <w:rPr>
          <w:rFonts w:hint="eastAsia"/>
          <w:sz w:val="24"/>
        </w:rPr>
        <w:t>(</w:t>
      </w:r>
      <w:r w:rsidRPr="007F7CD0">
        <w:rPr>
          <w:rFonts w:hint="eastAsia"/>
          <w:sz w:val="24"/>
        </w:rPr>
        <w:t>境</w:t>
      </w:r>
      <w:r w:rsidRPr="007F7CD0">
        <w:rPr>
          <w:rFonts w:hint="eastAsia"/>
          <w:sz w:val="24"/>
        </w:rPr>
        <w:t>)</w:t>
      </w:r>
      <w:r w:rsidRPr="007F7CD0">
        <w:rPr>
          <w:rFonts w:hint="eastAsia"/>
          <w:sz w:val="24"/>
        </w:rPr>
        <w:t>参加双</w:t>
      </w:r>
      <w:r w:rsidRPr="007F7CD0">
        <w:rPr>
          <w:rFonts w:hint="eastAsia"/>
          <w:sz w:val="24"/>
        </w:rPr>
        <w:t>(</w:t>
      </w:r>
      <w:r w:rsidRPr="007F7CD0">
        <w:rPr>
          <w:rFonts w:hint="eastAsia"/>
          <w:sz w:val="24"/>
        </w:rPr>
        <w:t>多</w:t>
      </w:r>
      <w:r w:rsidRPr="007F7CD0">
        <w:rPr>
          <w:rFonts w:hint="eastAsia"/>
          <w:sz w:val="24"/>
        </w:rPr>
        <w:t>)</w:t>
      </w:r>
      <w:r w:rsidRPr="007F7CD0">
        <w:rPr>
          <w:rFonts w:hint="eastAsia"/>
          <w:sz w:val="24"/>
        </w:rPr>
        <w:t>边会议”右侧的“填写申请”按钮，进入选择“合作协议”界面，在下拉菜单中选择“</w:t>
      </w:r>
      <w:r w:rsidRPr="007F7CD0">
        <w:rPr>
          <w:rFonts w:hint="eastAsia"/>
          <w:sz w:val="24"/>
        </w:rPr>
        <w:t>NSFC-BC</w:t>
      </w:r>
      <w:r w:rsidRPr="007F7CD0">
        <w:rPr>
          <w:rFonts w:hint="eastAsia"/>
          <w:sz w:val="24"/>
        </w:rPr>
        <w:t>（中英）”，然后按系统要求输入依托在</w:t>
      </w:r>
      <w:proofErr w:type="gramStart"/>
      <w:r w:rsidRPr="007F7CD0">
        <w:rPr>
          <w:rFonts w:hint="eastAsia"/>
          <w:sz w:val="24"/>
        </w:rPr>
        <w:t>研</w:t>
      </w:r>
      <w:proofErr w:type="gramEnd"/>
      <w:r w:rsidRPr="007F7CD0">
        <w:rPr>
          <w:rFonts w:hint="eastAsia"/>
          <w:sz w:val="24"/>
        </w:rPr>
        <w:t>基金项目的批准号，通过资格认证后即进入具体申请书填写界面，用中文填写申请书。</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2. </w:t>
      </w:r>
      <w:r w:rsidRPr="007F7CD0">
        <w:rPr>
          <w:rFonts w:hint="eastAsia"/>
          <w:sz w:val="24"/>
        </w:rPr>
        <w:t>申请书填写说明</w:t>
      </w:r>
    </w:p>
    <w:p w:rsidR="007F7CD0" w:rsidRPr="007F7CD0" w:rsidRDefault="007F7CD0" w:rsidP="007F7CD0">
      <w:pPr>
        <w:spacing w:beforeLines="50" w:before="156" w:afterLines="50" w:after="156" w:line="360" w:lineRule="auto"/>
        <w:rPr>
          <w:sz w:val="24"/>
        </w:rPr>
      </w:pPr>
      <w:r w:rsidRPr="007F7CD0">
        <w:rPr>
          <w:rFonts w:hint="eastAsia"/>
          <w:sz w:val="24"/>
        </w:rPr>
        <w:t xml:space="preserve">　　中英双方申请书中的项目名称（中英文）、双方依托单位（中英文）和双方项目负责人（默认为“中方人信息”栏目和“境外合作人员”栏目的第一人）、会议地点、会议规模等主要信息应严格一致；</w:t>
      </w:r>
    </w:p>
    <w:p w:rsidR="007F7CD0" w:rsidRPr="007F7CD0" w:rsidRDefault="007F7CD0" w:rsidP="007F7CD0">
      <w:pPr>
        <w:spacing w:beforeLines="50" w:before="156" w:afterLines="50" w:after="156" w:line="360" w:lineRule="auto"/>
        <w:rPr>
          <w:sz w:val="24"/>
        </w:rPr>
      </w:pPr>
      <w:r w:rsidRPr="007F7CD0">
        <w:rPr>
          <w:rFonts w:hint="eastAsia"/>
          <w:sz w:val="24"/>
        </w:rPr>
        <w:t xml:space="preserve">　　在“会议日程安排”栏目，应详细列出双边交流研讨会的日程安排；</w:t>
      </w:r>
    </w:p>
    <w:p w:rsidR="007F7CD0" w:rsidRPr="007F7CD0" w:rsidRDefault="007F7CD0" w:rsidP="007F7CD0">
      <w:pPr>
        <w:spacing w:beforeLines="50" w:before="156" w:afterLines="50" w:after="156" w:line="360" w:lineRule="auto"/>
        <w:rPr>
          <w:sz w:val="24"/>
        </w:rPr>
      </w:pPr>
      <w:r w:rsidRPr="007F7CD0">
        <w:rPr>
          <w:rFonts w:hint="eastAsia"/>
          <w:sz w:val="24"/>
        </w:rPr>
        <w:t xml:space="preserve">　　项目申报时，申请人不需要列出中英双方参会青年研究人员的详细信息，但应当明确中英双方参会青年研究人员的人数；</w:t>
      </w:r>
    </w:p>
    <w:p w:rsidR="007F7CD0" w:rsidRPr="007F7CD0" w:rsidRDefault="007F7CD0" w:rsidP="007F7CD0">
      <w:pPr>
        <w:spacing w:beforeLines="50" w:before="156" w:afterLines="50" w:after="156" w:line="360" w:lineRule="auto"/>
        <w:rPr>
          <w:sz w:val="24"/>
        </w:rPr>
      </w:pPr>
      <w:r w:rsidRPr="007F7CD0">
        <w:rPr>
          <w:rFonts w:hint="eastAsia"/>
          <w:sz w:val="24"/>
        </w:rPr>
        <w:t xml:space="preserve">　　项目获批后，英方申请人需公开征集英方参会人员，中方申请人需将符合本</w:t>
      </w:r>
      <w:r w:rsidRPr="007F7CD0">
        <w:rPr>
          <w:rFonts w:hint="eastAsia"/>
          <w:sz w:val="24"/>
        </w:rPr>
        <w:lastRenderedPageBreak/>
        <w:t>指南要求的中方参会人员名单及每位参会人的个人简历经申请人签字后寄回我处（注：</w:t>
      </w:r>
      <w:r w:rsidRPr="007F7CD0">
        <w:rPr>
          <w:rFonts w:hint="eastAsia"/>
          <w:sz w:val="24"/>
        </w:rPr>
        <w:t xml:space="preserve"> </w:t>
      </w:r>
      <w:r w:rsidRPr="007F7CD0">
        <w:rPr>
          <w:rFonts w:hint="eastAsia"/>
          <w:sz w:val="24"/>
        </w:rPr>
        <w:t>中方参会人员名单的寄送将直接影响中方项目审批和拨款的进度）；</w:t>
      </w:r>
    </w:p>
    <w:p w:rsidR="007F7CD0" w:rsidRPr="007F7CD0" w:rsidRDefault="007F7CD0" w:rsidP="007F7CD0">
      <w:pPr>
        <w:spacing w:beforeLines="50" w:before="156" w:afterLines="50" w:after="156" w:line="360" w:lineRule="auto"/>
        <w:rPr>
          <w:sz w:val="24"/>
        </w:rPr>
      </w:pPr>
      <w:r w:rsidRPr="007F7CD0">
        <w:rPr>
          <w:rFonts w:hint="eastAsia"/>
          <w:sz w:val="24"/>
        </w:rPr>
        <w:t xml:space="preserve">　　项目资金预算表只填写“</w:t>
      </w:r>
      <w:r w:rsidRPr="007F7CD0">
        <w:rPr>
          <w:rFonts w:hint="eastAsia"/>
          <w:sz w:val="24"/>
        </w:rPr>
        <w:t>7</w:t>
      </w:r>
      <w:r w:rsidRPr="007F7CD0">
        <w:rPr>
          <w:rFonts w:hint="eastAsia"/>
          <w:sz w:val="24"/>
        </w:rPr>
        <w:t>、国际合作与交流费”栏目，并在“预算说明书”中制定以下详细预算：出访人员的国际旅费；或者来访人员的住宿费、伙食费，国内参会人员的国内旅费、接待费，以及举办会议所需的会议费等。</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3. </w:t>
      </w:r>
      <w:r w:rsidRPr="007F7CD0">
        <w:rPr>
          <w:rFonts w:hint="eastAsia"/>
          <w:sz w:val="24"/>
        </w:rPr>
        <w:t>在线提交附件材料</w:t>
      </w:r>
    </w:p>
    <w:p w:rsidR="007F7CD0" w:rsidRPr="007F7CD0" w:rsidRDefault="007F7CD0" w:rsidP="007F7CD0">
      <w:pPr>
        <w:spacing w:beforeLines="50" w:before="156" w:afterLines="50" w:after="156" w:line="360" w:lineRule="auto"/>
        <w:rPr>
          <w:sz w:val="24"/>
        </w:rPr>
      </w:pPr>
      <w:r w:rsidRPr="007F7CD0">
        <w:rPr>
          <w:rFonts w:hint="eastAsia"/>
          <w:sz w:val="24"/>
        </w:rPr>
        <w:t xml:space="preserve">　　除了在线填写提交中文申请书，中方申请人还须在</w:t>
      </w:r>
      <w:r w:rsidRPr="007F7CD0">
        <w:rPr>
          <w:rFonts w:hint="eastAsia"/>
          <w:sz w:val="24"/>
        </w:rPr>
        <w:t>ISIS</w:t>
      </w:r>
      <w:r w:rsidRPr="007F7CD0">
        <w:rPr>
          <w:rFonts w:hint="eastAsia"/>
          <w:sz w:val="24"/>
        </w:rPr>
        <w:t>系统中提交附件材料，包括：</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1) </w:t>
      </w:r>
      <w:r w:rsidRPr="007F7CD0">
        <w:rPr>
          <w:rFonts w:hint="eastAsia"/>
          <w:sz w:val="24"/>
        </w:rPr>
        <w:t>中英双方申请人的个人简历；</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2) </w:t>
      </w:r>
      <w:r w:rsidRPr="007F7CD0">
        <w:rPr>
          <w:rFonts w:hint="eastAsia"/>
          <w:sz w:val="24"/>
        </w:rPr>
        <w:t>英文申请书。双方申请人需共同完成英国文化协会所要求填写的英文申请书，并作为附件在</w:t>
      </w:r>
      <w:r w:rsidRPr="007F7CD0">
        <w:rPr>
          <w:rFonts w:hint="eastAsia"/>
          <w:sz w:val="24"/>
        </w:rPr>
        <w:t>ISIS</w:t>
      </w:r>
      <w:r w:rsidRPr="007F7CD0">
        <w:rPr>
          <w:rFonts w:hint="eastAsia"/>
          <w:sz w:val="24"/>
        </w:rPr>
        <w:t>系统中提交。</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 xml:space="preserve">4. </w:t>
      </w:r>
      <w:r w:rsidRPr="007F7CD0">
        <w:rPr>
          <w:rFonts w:hint="eastAsia"/>
          <w:sz w:val="24"/>
        </w:rPr>
        <w:t>以上全部材料在线成功提交后，打印系统生成的申请书（</w:t>
      </w:r>
      <w:r w:rsidRPr="007F7CD0">
        <w:rPr>
          <w:rFonts w:hint="eastAsia"/>
          <w:sz w:val="24"/>
        </w:rPr>
        <w:t>PDF</w:t>
      </w:r>
      <w:r w:rsidRPr="007F7CD0">
        <w:rPr>
          <w:rFonts w:hint="eastAsia"/>
          <w:sz w:val="24"/>
        </w:rPr>
        <w:t>文件）和附件。电子版申请书及附件须经依托单位科研处登陆</w:t>
      </w:r>
      <w:r w:rsidRPr="007F7CD0">
        <w:rPr>
          <w:rFonts w:hint="eastAsia"/>
          <w:sz w:val="24"/>
        </w:rPr>
        <w:t>ISIS</w:t>
      </w:r>
      <w:r w:rsidRPr="007F7CD0">
        <w:rPr>
          <w:rFonts w:hint="eastAsia"/>
          <w:sz w:val="24"/>
        </w:rPr>
        <w:t>系统审核确认，纸质申请书及本指南要求提交的所有附件经申请人签字、依托单位盖章确认后，寄送</w:t>
      </w:r>
      <w:r w:rsidRPr="007F7CD0">
        <w:rPr>
          <w:rFonts w:hint="eastAsia"/>
          <w:sz w:val="24"/>
        </w:rPr>
        <w:t>1</w:t>
      </w:r>
      <w:r w:rsidRPr="007F7CD0">
        <w:rPr>
          <w:rFonts w:hint="eastAsia"/>
          <w:sz w:val="24"/>
        </w:rPr>
        <w:t>份至国家自然科学基金委员会项目材料接收组（地址：北京市海淀区双清路</w:t>
      </w:r>
      <w:r w:rsidRPr="007F7CD0">
        <w:rPr>
          <w:rFonts w:hint="eastAsia"/>
          <w:sz w:val="24"/>
        </w:rPr>
        <w:t>83</w:t>
      </w:r>
      <w:r w:rsidRPr="007F7CD0">
        <w:rPr>
          <w:rFonts w:hint="eastAsia"/>
          <w:sz w:val="24"/>
        </w:rPr>
        <w:t>号</w:t>
      </w:r>
      <w:r w:rsidRPr="007F7CD0">
        <w:rPr>
          <w:rFonts w:hint="eastAsia"/>
          <w:sz w:val="24"/>
        </w:rPr>
        <w:t>101</w:t>
      </w:r>
      <w:r w:rsidRPr="007F7CD0">
        <w:rPr>
          <w:rFonts w:hint="eastAsia"/>
          <w:sz w:val="24"/>
        </w:rPr>
        <w:t>房间，邮编</w:t>
      </w:r>
      <w:r w:rsidRPr="007F7CD0">
        <w:rPr>
          <w:rFonts w:hint="eastAsia"/>
          <w:sz w:val="24"/>
        </w:rPr>
        <w:t>100085</w:t>
      </w:r>
      <w:r w:rsidRPr="007F7CD0">
        <w:rPr>
          <w:rFonts w:hint="eastAsia"/>
          <w:sz w:val="24"/>
        </w:rPr>
        <w:t>，电话：</w:t>
      </w:r>
      <w:r w:rsidRPr="007F7CD0">
        <w:rPr>
          <w:rFonts w:hint="eastAsia"/>
          <w:sz w:val="24"/>
        </w:rPr>
        <w:t>010-62328591</w:t>
      </w:r>
      <w:r w:rsidRPr="007F7CD0">
        <w:rPr>
          <w:rFonts w:hint="eastAsia"/>
          <w:sz w:val="24"/>
        </w:rPr>
        <w:t>）。</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5. ISIS</w:t>
      </w:r>
      <w:r w:rsidRPr="007F7CD0">
        <w:rPr>
          <w:rFonts w:hint="eastAsia"/>
          <w:sz w:val="24"/>
        </w:rPr>
        <w:t>系统在线申报接收</w:t>
      </w:r>
      <w:r w:rsidR="00DF648D">
        <w:rPr>
          <w:rFonts w:hint="eastAsia"/>
          <w:sz w:val="24"/>
        </w:rPr>
        <w:t>截止</w:t>
      </w:r>
      <w:bookmarkStart w:id="0" w:name="_GoBack"/>
      <w:bookmarkEnd w:id="0"/>
      <w:r w:rsidRPr="007F7CD0">
        <w:rPr>
          <w:rFonts w:hint="eastAsia"/>
          <w:sz w:val="24"/>
        </w:rPr>
        <w:t>期为</w:t>
      </w:r>
      <w:r w:rsidRPr="007F7CD0">
        <w:rPr>
          <w:rFonts w:hint="eastAsia"/>
          <w:sz w:val="24"/>
        </w:rPr>
        <w:t>2016</w:t>
      </w:r>
      <w:r w:rsidRPr="007F7CD0">
        <w:rPr>
          <w:rFonts w:hint="eastAsia"/>
          <w:sz w:val="24"/>
        </w:rPr>
        <w:t>年</w:t>
      </w:r>
      <w:r w:rsidR="00DF648D">
        <w:rPr>
          <w:rFonts w:hint="eastAsia"/>
          <w:sz w:val="24"/>
        </w:rPr>
        <w:t>9</w:t>
      </w:r>
      <w:r w:rsidR="00DF648D">
        <w:rPr>
          <w:rFonts w:hint="eastAsia"/>
          <w:sz w:val="24"/>
        </w:rPr>
        <w:t>月</w:t>
      </w:r>
      <w:r w:rsidR="00DF648D">
        <w:rPr>
          <w:rFonts w:hint="eastAsia"/>
          <w:sz w:val="24"/>
        </w:rPr>
        <w:t>13</w:t>
      </w:r>
      <w:r w:rsidR="00DF648D">
        <w:rPr>
          <w:rFonts w:hint="eastAsia"/>
          <w:sz w:val="24"/>
        </w:rPr>
        <w:t>日</w:t>
      </w:r>
      <w:r w:rsidRPr="007F7CD0">
        <w:rPr>
          <w:rFonts w:hint="eastAsia"/>
          <w:sz w:val="24"/>
        </w:rPr>
        <w:t>。</w:t>
      </w:r>
    </w:p>
    <w:p w:rsidR="007F7CD0" w:rsidRPr="007F7CD0" w:rsidRDefault="007F7CD0" w:rsidP="007F7CD0">
      <w:pPr>
        <w:spacing w:beforeLines="50" w:before="156" w:afterLines="50" w:after="156" w:line="360" w:lineRule="auto"/>
        <w:rPr>
          <w:sz w:val="24"/>
        </w:rPr>
      </w:pPr>
      <w:r w:rsidRPr="007F7CD0">
        <w:rPr>
          <w:rFonts w:hint="eastAsia"/>
          <w:sz w:val="24"/>
        </w:rPr>
        <w:t xml:space="preserve">　　注：请申请人严格遵照本项目指南的各项要求填报申请，不符合上述要求的申请视为无效申请，如有疑问，请致电欧洲处询问。</w:t>
      </w:r>
    </w:p>
    <w:p w:rsidR="007F7CD0" w:rsidRPr="00C4771B" w:rsidRDefault="007F7CD0" w:rsidP="007F7CD0">
      <w:pPr>
        <w:spacing w:beforeLines="50" w:before="156" w:afterLines="50" w:after="156" w:line="360" w:lineRule="auto"/>
        <w:rPr>
          <w:b/>
          <w:sz w:val="24"/>
        </w:rPr>
      </w:pPr>
      <w:r w:rsidRPr="00C4771B">
        <w:rPr>
          <w:rFonts w:hint="eastAsia"/>
          <w:b/>
          <w:sz w:val="24"/>
        </w:rPr>
        <w:t>五、</w:t>
      </w:r>
      <w:r w:rsidRPr="00C4771B">
        <w:rPr>
          <w:rFonts w:hint="eastAsia"/>
          <w:b/>
          <w:sz w:val="24"/>
        </w:rPr>
        <w:t xml:space="preserve"> </w:t>
      </w:r>
      <w:r w:rsidRPr="00C4771B">
        <w:rPr>
          <w:rFonts w:hint="eastAsia"/>
          <w:b/>
          <w:sz w:val="24"/>
        </w:rPr>
        <w:t>结果公布</w:t>
      </w:r>
    </w:p>
    <w:p w:rsidR="007F7CD0" w:rsidRPr="007F7CD0" w:rsidRDefault="007F7CD0" w:rsidP="007F7CD0">
      <w:pPr>
        <w:spacing w:beforeLines="50" w:before="156" w:afterLines="50" w:after="156" w:line="360" w:lineRule="auto"/>
        <w:rPr>
          <w:sz w:val="24"/>
        </w:rPr>
      </w:pPr>
      <w:r w:rsidRPr="007F7CD0">
        <w:rPr>
          <w:rFonts w:hint="eastAsia"/>
          <w:sz w:val="24"/>
        </w:rPr>
        <w:t xml:space="preserve">　　</w:t>
      </w:r>
      <w:r w:rsidRPr="007F7CD0">
        <w:rPr>
          <w:rFonts w:hint="eastAsia"/>
          <w:sz w:val="24"/>
        </w:rPr>
        <w:t>2016</w:t>
      </w:r>
      <w:r w:rsidRPr="007F7CD0">
        <w:rPr>
          <w:rFonts w:hint="eastAsia"/>
          <w:sz w:val="24"/>
        </w:rPr>
        <w:t>年底网上公布审批结果，获批准的双边研讨会项目自</w:t>
      </w:r>
      <w:r w:rsidRPr="007F7CD0">
        <w:rPr>
          <w:rFonts w:hint="eastAsia"/>
          <w:sz w:val="24"/>
        </w:rPr>
        <w:t>2017</w:t>
      </w:r>
      <w:r w:rsidRPr="007F7CD0">
        <w:rPr>
          <w:rFonts w:hint="eastAsia"/>
          <w:sz w:val="24"/>
        </w:rPr>
        <w:t>年</w:t>
      </w:r>
      <w:r w:rsidRPr="007F7CD0">
        <w:rPr>
          <w:rFonts w:hint="eastAsia"/>
          <w:sz w:val="24"/>
        </w:rPr>
        <w:t>1</w:t>
      </w:r>
      <w:r w:rsidRPr="007F7CD0">
        <w:rPr>
          <w:rFonts w:hint="eastAsia"/>
          <w:sz w:val="24"/>
        </w:rPr>
        <w:t>月</w:t>
      </w:r>
      <w:r w:rsidRPr="007F7CD0">
        <w:rPr>
          <w:rFonts w:hint="eastAsia"/>
          <w:sz w:val="24"/>
        </w:rPr>
        <w:t>1</w:t>
      </w:r>
      <w:r w:rsidRPr="007F7CD0">
        <w:rPr>
          <w:rFonts w:hint="eastAsia"/>
          <w:sz w:val="24"/>
        </w:rPr>
        <w:t>日开始执行。</w:t>
      </w:r>
    </w:p>
    <w:p w:rsidR="007F7CD0" w:rsidRPr="00C4771B" w:rsidRDefault="007F7CD0" w:rsidP="007F7CD0">
      <w:pPr>
        <w:spacing w:beforeLines="50" w:before="156" w:afterLines="50" w:after="156" w:line="360" w:lineRule="auto"/>
        <w:rPr>
          <w:b/>
          <w:sz w:val="24"/>
        </w:rPr>
      </w:pPr>
      <w:r w:rsidRPr="00C4771B">
        <w:rPr>
          <w:rFonts w:hint="eastAsia"/>
          <w:b/>
          <w:sz w:val="24"/>
        </w:rPr>
        <w:t>六、</w:t>
      </w:r>
      <w:r w:rsidRPr="00C4771B">
        <w:rPr>
          <w:rFonts w:hint="eastAsia"/>
          <w:b/>
          <w:sz w:val="24"/>
        </w:rPr>
        <w:t xml:space="preserve"> </w:t>
      </w:r>
      <w:r w:rsidRPr="00C4771B">
        <w:rPr>
          <w:rFonts w:hint="eastAsia"/>
          <w:b/>
          <w:sz w:val="24"/>
        </w:rPr>
        <w:t>项目联系人</w:t>
      </w:r>
    </w:p>
    <w:p w:rsidR="007F7CD0" w:rsidRPr="007F7CD0" w:rsidRDefault="007F7CD0" w:rsidP="007F7CD0">
      <w:pPr>
        <w:spacing w:beforeLines="50" w:before="156" w:afterLines="50" w:after="156" w:line="360" w:lineRule="auto"/>
        <w:rPr>
          <w:sz w:val="24"/>
        </w:rPr>
      </w:pPr>
      <w:r w:rsidRPr="007F7CD0">
        <w:rPr>
          <w:rFonts w:hint="eastAsia"/>
          <w:sz w:val="24"/>
        </w:rPr>
        <w:t xml:space="preserve">　　中方联系人：邱春红</w:t>
      </w:r>
      <w:r w:rsidRPr="007F7CD0">
        <w:rPr>
          <w:rFonts w:hint="eastAsia"/>
          <w:sz w:val="24"/>
        </w:rPr>
        <w:t xml:space="preserve"> </w:t>
      </w:r>
      <w:r w:rsidRPr="007F7CD0">
        <w:rPr>
          <w:rFonts w:hint="eastAsia"/>
          <w:sz w:val="24"/>
        </w:rPr>
        <w:t>范英杰</w:t>
      </w:r>
    </w:p>
    <w:p w:rsidR="007F7CD0" w:rsidRPr="007F7CD0" w:rsidRDefault="007F7CD0" w:rsidP="007F7CD0">
      <w:pPr>
        <w:spacing w:beforeLines="50" w:before="156" w:afterLines="50" w:after="156" w:line="360" w:lineRule="auto"/>
        <w:rPr>
          <w:sz w:val="24"/>
        </w:rPr>
      </w:pPr>
      <w:r w:rsidRPr="007F7CD0">
        <w:rPr>
          <w:rFonts w:hint="eastAsia"/>
          <w:sz w:val="24"/>
        </w:rPr>
        <w:t xml:space="preserve">　　电　话：</w:t>
      </w:r>
      <w:r w:rsidRPr="007F7CD0">
        <w:rPr>
          <w:rFonts w:hint="eastAsia"/>
          <w:sz w:val="24"/>
        </w:rPr>
        <w:t>010-62327005</w:t>
      </w:r>
      <w:r w:rsidRPr="007F7CD0">
        <w:rPr>
          <w:rFonts w:hint="eastAsia"/>
          <w:sz w:val="24"/>
        </w:rPr>
        <w:t>；</w:t>
      </w:r>
      <w:r w:rsidR="00E80F4A">
        <w:rPr>
          <w:rFonts w:hint="eastAsia"/>
          <w:sz w:val="24"/>
        </w:rPr>
        <w:t>62325309</w:t>
      </w:r>
    </w:p>
    <w:p w:rsidR="007F7CD0" w:rsidRPr="007F7CD0" w:rsidRDefault="007F7CD0" w:rsidP="007F7CD0">
      <w:pPr>
        <w:spacing w:beforeLines="50" w:before="156" w:afterLines="50" w:after="156" w:line="360" w:lineRule="auto"/>
        <w:rPr>
          <w:sz w:val="24"/>
        </w:rPr>
      </w:pPr>
      <w:r w:rsidRPr="007F7CD0">
        <w:rPr>
          <w:rFonts w:hint="eastAsia"/>
          <w:sz w:val="24"/>
        </w:rPr>
        <w:lastRenderedPageBreak/>
        <w:t xml:space="preserve">　　</w:t>
      </w:r>
      <w:r w:rsidRPr="007F7CD0">
        <w:rPr>
          <w:rFonts w:hint="eastAsia"/>
          <w:sz w:val="24"/>
        </w:rPr>
        <w:t>Email</w:t>
      </w:r>
      <w:r w:rsidRPr="007F7CD0">
        <w:rPr>
          <w:rFonts w:hint="eastAsia"/>
          <w:sz w:val="24"/>
        </w:rPr>
        <w:t>：</w:t>
      </w:r>
      <w:r w:rsidRPr="007F7CD0">
        <w:rPr>
          <w:rFonts w:hint="eastAsia"/>
          <w:sz w:val="24"/>
        </w:rPr>
        <w:t>xoc@nsfc.gov.cn</w:t>
      </w:r>
      <w:r w:rsidRPr="007F7CD0">
        <w:rPr>
          <w:rFonts w:hint="eastAsia"/>
          <w:sz w:val="24"/>
        </w:rPr>
        <w:t>；</w:t>
      </w:r>
      <w:r w:rsidR="00E80F4A">
        <w:rPr>
          <w:rFonts w:hint="eastAsia"/>
          <w:sz w:val="24"/>
        </w:rPr>
        <w:t>qiuch@nsfc.gov.cn</w:t>
      </w:r>
    </w:p>
    <w:p w:rsidR="007F7CD0" w:rsidRPr="007F7CD0" w:rsidRDefault="007F7CD0" w:rsidP="007F7CD0">
      <w:pPr>
        <w:spacing w:beforeLines="50" w:before="156" w:afterLines="50" w:after="156" w:line="360" w:lineRule="auto"/>
        <w:rPr>
          <w:sz w:val="24"/>
        </w:rPr>
      </w:pPr>
      <w:r w:rsidRPr="007F7CD0">
        <w:rPr>
          <w:rFonts w:hint="eastAsia"/>
          <w:sz w:val="24"/>
        </w:rPr>
        <w:t xml:space="preserve">　　中方申请人在线填写申请书过程中如遇到技术问题，可联系我委</w:t>
      </w:r>
      <w:r w:rsidRPr="007F7CD0">
        <w:rPr>
          <w:rFonts w:hint="eastAsia"/>
          <w:sz w:val="24"/>
        </w:rPr>
        <w:t>ISIS</w:t>
      </w:r>
      <w:r w:rsidRPr="007F7CD0">
        <w:rPr>
          <w:rFonts w:hint="eastAsia"/>
          <w:sz w:val="24"/>
        </w:rPr>
        <w:t>系统技术支持。</w:t>
      </w:r>
    </w:p>
    <w:p w:rsidR="007F7CD0" w:rsidRPr="007F7CD0" w:rsidRDefault="007F7CD0" w:rsidP="007F7CD0">
      <w:pPr>
        <w:spacing w:beforeLines="50" w:before="156" w:afterLines="50" w:after="156" w:line="360" w:lineRule="auto"/>
        <w:rPr>
          <w:sz w:val="24"/>
        </w:rPr>
      </w:pPr>
      <w:r w:rsidRPr="007F7CD0">
        <w:rPr>
          <w:rFonts w:hint="eastAsia"/>
          <w:sz w:val="24"/>
        </w:rPr>
        <w:t xml:space="preserve">　　电　话：</w:t>
      </w:r>
      <w:r w:rsidR="00E80F4A">
        <w:rPr>
          <w:rFonts w:hint="eastAsia"/>
          <w:sz w:val="24"/>
        </w:rPr>
        <w:t>010-62317474</w:t>
      </w:r>
    </w:p>
    <w:p w:rsidR="007F7CD0" w:rsidRPr="007F7CD0" w:rsidRDefault="007F7CD0" w:rsidP="00E80F4A">
      <w:pPr>
        <w:spacing w:beforeLines="50" w:before="156" w:afterLines="50" w:after="156" w:line="360" w:lineRule="auto"/>
        <w:jc w:val="right"/>
        <w:rPr>
          <w:sz w:val="24"/>
        </w:rPr>
      </w:pPr>
      <w:r w:rsidRPr="007F7CD0">
        <w:rPr>
          <w:rFonts w:hint="eastAsia"/>
          <w:sz w:val="24"/>
        </w:rPr>
        <w:t>国家自然科学基金委员会</w:t>
      </w:r>
    </w:p>
    <w:p w:rsidR="007F7CD0" w:rsidRPr="007F7CD0" w:rsidRDefault="007F7CD0" w:rsidP="00E80F4A">
      <w:pPr>
        <w:spacing w:beforeLines="50" w:before="156" w:afterLines="50" w:after="156" w:line="360" w:lineRule="auto"/>
        <w:jc w:val="right"/>
        <w:rPr>
          <w:sz w:val="24"/>
        </w:rPr>
      </w:pPr>
    </w:p>
    <w:p w:rsidR="007F7CD0" w:rsidRPr="007F7CD0" w:rsidRDefault="007F7CD0" w:rsidP="00E80F4A">
      <w:pPr>
        <w:spacing w:beforeLines="50" w:before="156" w:afterLines="50" w:after="156" w:line="360" w:lineRule="auto"/>
        <w:jc w:val="right"/>
        <w:rPr>
          <w:sz w:val="24"/>
        </w:rPr>
      </w:pPr>
      <w:r w:rsidRPr="007F7CD0">
        <w:rPr>
          <w:rFonts w:hint="eastAsia"/>
          <w:sz w:val="24"/>
        </w:rPr>
        <w:t>国际合作局</w:t>
      </w:r>
    </w:p>
    <w:p w:rsidR="007F7CD0" w:rsidRPr="007F7CD0" w:rsidRDefault="007F7CD0" w:rsidP="00E80F4A">
      <w:pPr>
        <w:spacing w:beforeLines="50" w:before="156" w:afterLines="50" w:after="156" w:line="360" w:lineRule="auto"/>
        <w:jc w:val="right"/>
        <w:rPr>
          <w:sz w:val="24"/>
        </w:rPr>
      </w:pPr>
    </w:p>
    <w:p w:rsidR="007F7CD0" w:rsidRPr="007F7CD0" w:rsidRDefault="007F7CD0" w:rsidP="00E80F4A">
      <w:pPr>
        <w:spacing w:beforeLines="50" w:before="156" w:afterLines="50" w:after="156" w:line="360" w:lineRule="auto"/>
        <w:jc w:val="right"/>
        <w:rPr>
          <w:sz w:val="24"/>
        </w:rPr>
      </w:pPr>
      <w:r w:rsidRPr="007F7CD0">
        <w:rPr>
          <w:rFonts w:hint="eastAsia"/>
          <w:sz w:val="24"/>
        </w:rPr>
        <w:t>2016</w:t>
      </w:r>
      <w:r w:rsidRPr="007F7CD0">
        <w:rPr>
          <w:rFonts w:hint="eastAsia"/>
          <w:sz w:val="24"/>
        </w:rPr>
        <w:t>年</w:t>
      </w:r>
      <w:r w:rsidRPr="007F7CD0">
        <w:rPr>
          <w:rFonts w:hint="eastAsia"/>
          <w:sz w:val="24"/>
        </w:rPr>
        <w:t>7</w:t>
      </w:r>
      <w:r w:rsidRPr="007F7CD0">
        <w:rPr>
          <w:rFonts w:hint="eastAsia"/>
          <w:sz w:val="24"/>
        </w:rPr>
        <w:t>月</w:t>
      </w:r>
      <w:r w:rsidRPr="007F7CD0">
        <w:rPr>
          <w:rFonts w:hint="eastAsia"/>
          <w:sz w:val="24"/>
        </w:rPr>
        <w:t>7</w:t>
      </w:r>
      <w:r w:rsidRPr="007F7CD0">
        <w:rPr>
          <w:rFonts w:hint="eastAsia"/>
          <w:sz w:val="24"/>
        </w:rPr>
        <w:t>日</w:t>
      </w:r>
    </w:p>
    <w:sectPr w:rsidR="007F7CD0" w:rsidRPr="007F7C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64" w:rsidRDefault="00EB2664" w:rsidP="007F7CD0">
      <w:r>
        <w:separator/>
      </w:r>
    </w:p>
  </w:endnote>
  <w:endnote w:type="continuationSeparator" w:id="0">
    <w:p w:rsidR="00EB2664" w:rsidRDefault="00EB2664" w:rsidP="007F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64" w:rsidRDefault="00EB2664" w:rsidP="007F7CD0">
      <w:r>
        <w:separator/>
      </w:r>
    </w:p>
  </w:footnote>
  <w:footnote w:type="continuationSeparator" w:id="0">
    <w:p w:rsidR="00EB2664" w:rsidRDefault="00EB2664" w:rsidP="007F7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DC4"/>
    <w:rsid w:val="000E0717"/>
    <w:rsid w:val="00324964"/>
    <w:rsid w:val="00486DC4"/>
    <w:rsid w:val="007F7CD0"/>
    <w:rsid w:val="00C4771B"/>
    <w:rsid w:val="00DF648D"/>
    <w:rsid w:val="00E80F4A"/>
    <w:rsid w:val="00EB2664"/>
    <w:rsid w:val="00FA3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C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7CD0"/>
    <w:rPr>
      <w:sz w:val="18"/>
      <w:szCs w:val="18"/>
    </w:rPr>
  </w:style>
  <w:style w:type="paragraph" w:styleId="a4">
    <w:name w:val="footer"/>
    <w:basedOn w:val="a"/>
    <w:link w:val="Char0"/>
    <w:uiPriority w:val="99"/>
    <w:unhideWhenUsed/>
    <w:rsid w:val="007F7CD0"/>
    <w:pPr>
      <w:tabs>
        <w:tab w:val="center" w:pos="4153"/>
        <w:tab w:val="right" w:pos="8306"/>
      </w:tabs>
      <w:snapToGrid w:val="0"/>
      <w:jc w:val="left"/>
    </w:pPr>
    <w:rPr>
      <w:sz w:val="18"/>
      <w:szCs w:val="18"/>
    </w:rPr>
  </w:style>
  <w:style w:type="character" w:customStyle="1" w:styleId="Char0">
    <w:name w:val="页脚 Char"/>
    <w:basedOn w:val="a0"/>
    <w:link w:val="a4"/>
    <w:uiPriority w:val="99"/>
    <w:rsid w:val="007F7C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C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7CD0"/>
    <w:rPr>
      <w:sz w:val="18"/>
      <w:szCs w:val="18"/>
    </w:rPr>
  </w:style>
  <w:style w:type="paragraph" w:styleId="a4">
    <w:name w:val="footer"/>
    <w:basedOn w:val="a"/>
    <w:link w:val="Char0"/>
    <w:uiPriority w:val="99"/>
    <w:unhideWhenUsed/>
    <w:rsid w:val="007F7CD0"/>
    <w:pPr>
      <w:tabs>
        <w:tab w:val="center" w:pos="4153"/>
        <w:tab w:val="right" w:pos="8306"/>
      </w:tabs>
      <w:snapToGrid w:val="0"/>
      <w:jc w:val="left"/>
    </w:pPr>
    <w:rPr>
      <w:sz w:val="18"/>
      <w:szCs w:val="18"/>
    </w:rPr>
  </w:style>
  <w:style w:type="character" w:customStyle="1" w:styleId="Char0">
    <w:name w:val="页脚 Char"/>
    <w:basedOn w:val="a0"/>
    <w:link w:val="a4"/>
    <w:uiPriority w:val="99"/>
    <w:rsid w:val="007F7C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6</cp:revision>
  <dcterms:created xsi:type="dcterms:W3CDTF">2016-07-14T06:59:00Z</dcterms:created>
  <dcterms:modified xsi:type="dcterms:W3CDTF">2016-07-14T07:41:00Z</dcterms:modified>
</cp:coreProperties>
</file>